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064" w:rsidRPr="00406064" w:rsidRDefault="00406064" w:rsidP="00406064">
      <w:pPr>
        <w:shd w:val="clear" w:color="auto" w:fill="365F91"/>
        <w:spacing w:after="0" w:line="240" w:lineRule="auto"/>
        <w:jc w:val="center"/>
        <w:outlineLvl w:val="0"/>
        <w:rPr>
          <w:rFonts w:ascii="Ebrima" w:eastAsia="Times New Roman" w:hAnsi="Ebrima" w:cs="Tahoma"/>
          <w:bCs/>
          <w:kern w:val="36"/>
          <w:sz w:val="40"/>
          <w:szCs w:val="40"/>
          <w:lang w:val="x-none" w:eastAsia="sl-SI"/>
        </w:rPr>
      </w:pPr>
      <w:bookmarkStart w:id="0" w:name="_GoBack"/>
      <w:bookmarkEnd w:id="0"/>
      <w:r w:rsidRPr="00406064">
        <w:rPr>
          <w:rFonts w:ascii="Ebrima" w:eastAsia="Times New Roman" w:hAnsi="Ebrima" w:cs="Tahoma"/>
          <w:bCs/>
          <w:noProof/>
          <w:kern w:val="36"/>
          <w:sz w:val="40"/>
          <w:szCs w:val="40"/>
          <w:lang w:eastAsia="sl-SI"/>
        </w:rPr>
        <w:drawing>
          <wp:inline distT="0" distB="0" distL="0" distR="0" wp14:anchorId="0B85D86F" wp14:editId="28CCBE5E">
            <wp:extent cx="1746885" cy="662305"/>
            <wp:effectExtent l="0" t="0" r="5715" b="4445"/>
            <wp:docPr id="1" name="Slika 1" descr="Opis: Kopija o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Kopija od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6885" cy="662305"/>
                    </a:xfrm>
                    <a:prstGeom prst="rect">
                      <a:avLst/>
                    </a:prstGeom>
                    <a:noFill/>
                    <a:ln>
                      <a:noFill/>
                    </a:ln>
                  </pic:spPr>
                </pic:pic>
              </a:graphicData>
            </a:graphic>
          </wp:inline>
        </w:drawing>
      </w:r>
    </w:p>
    <w:p w:rsidR="00406064" w:rsidRPr="00406064" w:rsidRDefault="00406064" w:rsidP="00406064">
      <w:pPr>
        <w:spacing w:after="0" w:line="240" w:lineRule="auto"/>
        <w:jc w:val="center"/>
        <w:outlineLvl w:val="0"/>
        <w:rPr>
          <w:rFonts w:ascii="Ebrima" w:eastAsia="Times New Roman" w:hAnsi="Ebrima" w:cs="Tahoma"/>
          <w:bCs/>
          <w:kern w:val="36"/>
          <w:sz w:val="40"/>
          <w:szCs w:val="40"/>
          <w:lang w:val="x-none" w:eastAsia="sl-SI"/>
        </w:rPr>
      </w:pPr>
    </w:p>
    <w:p w:rsidR="00406064" w:rsidRPr="00406064" w:rsidRDefault="00406064" w:rsidP="00406064">
      <w:pPr>
        <w:spacing w:after="0" w:line="240" w:lineRule="auto"/>
        <w:jc w:val="center"/>
        <w:outlineLvl w:val="0"/>
        <w:rPr>
          <w:rFonts w:ascii="Ebrima" w:eastAsia="Times New Roman" w:hAnsi="Ebrima" w:cs="Tahoma"/>
          <w:bCs/>
          <w:kern w:val="36"/>
          <w:sz w:val="40"/>
          <w:szCs w:val="40"/>
          <w:lang w:val="x-none" w:eastAsia="sl-SI"/>
        </w:rPr>
      </w:pPr>
      <w:r w:rsidRPr="00406064">
        <w:rPr>
          <w:rFonts w:ascii="Ebrima" w:eastAsia="Times New Roman" w:hAnsi="Ebrima" w:cs="Tahoma"/>
          <w:bCs/>
          <w:kern w:val="36"/>
          <w:sz w:val="40"/>
          <w:szCs w:val="40"/>
          <w:lang w:val="x-none" w:eastAsia="sl-SI"/>
        </w:rPr>
        <w:t>Združenje Manager objavlja razpis za priznanje</w:t>
      </w:r>
    </w:p>
    <w:p w:rsidR="00406064" w:rsidRPr="00406064" w:rsidRDefault="00406064" w:rsidP="00406064">
      <w:pPr>
        <w:spacing w:after="0" w:line="240" w:lineRule="auto"/>
        <w:jc w:val="center"/>
        <w:outlineLvl w:val="0"/>
        <w:rPr>
          <w:rFonts w:ascii="Ebrima" w:eastAsia="Times New Roman" w:hAnsi="Ebrima" w:cs="Tahoma"/>
          <w:b/>
          <w:bCs/>
          <w:kern w:val="36"/>
          <w:sz w:val="48"/>
          <w:szCs w:val="48"/>
          <w:lang w:eastAsia="sl-SI"/>
        </w:rPr>
      </w:pPr>
      <w:r w:rsidRPr="00406064">
        <w:rPr>
          <w:rFonts w:ascii="Ebrima" w:eastAsia="Times New Roman" w:hAnsi="Ebrima" w:cs="Tahoma"/>
          <w:b/>
          <w:bCs/>
          <w:kern w:val="36"/>
          <w:sz w:val="48"/>
          <w:szCs w:val="48"/>
          <w:lang w:val="x-none" w:eastAsia="sl-SI"/>
        </w:rPr>
        <w:t>Manager leta 201</w:t>
      </w:r>
      <w:r w:rsidRPr="00406064">
        <w:rPr>
          <w:rFonts w:ascii="Ebrima" w:eastAsia="Times New Roman" w:hAnsi="Ebrima" w:cs="Tahoma"/>
          <w:b/>
          <w:bCs/>
          <w:kern w:val="36"/>
          <w:sz w:val="48"/>
          <w:szCs w:val="48"/>
          <w:lang w:eastAsia="sl-SI"/>
        </w:rPr>
        <w:t>7</w:t>
      </w:r>
    </w:p>
    <w:p w:rsidR="00406064" w:rsidRPr="00406064" w:rsidRDefault="00406064" w:rsidP="00406064">
      <w:pPr>
        <w:spacing w:before="100" w:beforeAutospacing="1" w:after="100" w:afterAutospacing="1" w:line="240" w:lineRule="auto"/>
        <w:rPr>
          <w:rFonts w:ascii="Ebrima" w:eastAsia="Times New Roman" w:hAnsi="Ebrima" w:cs="Tahoma"/>
          <w:sz w:val="24"/>
          <w:szCs w:val="24"/>
          <w:lang w:eastAsia="sl-SI"/>
        </w:rPr>
      </w:pPr>
    </w:p>
    <w:p w:rsidR="00406064" w:rsidRPr="00406064" w:rsidRDefault="00406064" w:rsidP="00406064">
      <w:pPr>
        <w:spacing w:before="100" w:beforeAutospacing="1" w:after="100" w:afterAutospacing="1" w:line="240" w:lineRule="auto"/>
        <w:jc w:val="both"/>
        <w:rPr>
          <w:rFonts w:ascii="Ebrima" w:eastAsia="Times New Roman" w:hAnsi="Ebrima" w:cs="Tahoma"/>
          <w:b/>
          <w:bCs/>
          <w:lang w:eastAsia="sl-SI"/>
        </w:rPr>
      </w:pPr>
      <w:r w:rsidRPr="00406064">
        <w:rPr>
          <w:rFonts w:ascii="Ebrima" w:eastAsia="Times New Roman" w:hAnsi="Ebrima" w:cs="Tahoma"/>
          <w:b/>
          <w:bCs/>
          <w:lang w:eastAsia="sl-SI"/>
        </w:rPr>
        <w:t xml:space="preserve">Združenje Manager vas vabi, da predlagate kandidatke in kandidate </w:t>
      </w:r>
      <w:r w:rsidRPr="00406064">
        <w:rPr>
          <w:rFonts w:ascii="Ebrima" w:eastAsia="Times New Roman" w:hAnsi="Ebrima" w:cs="Tahoma"/>
          <w:lang w:eastAsia="sl-SI"/>
        </w:rPr>
        <w:t>z</w:t>
      </w:r>
      <w:r w:rsidRPr="00406064">
        <w:rPr>
          <w:rFonts w:ascii="Ebrima" w:eastAsia="Times New Roman" w:hAnsi="Ebrima" w:cs="Tahoma"/>
          <w:b/>
          <w:bCs/>
          <w:lang w:eastAsia="sl-SI"/>
        </w:rPr>
        <w:t>a priznanje Manager leta 2017</w:t>
      </w:r>
    </w:p>
    <w:p w:rsidR="00406064" w:rsidRPr="00406064" w:rsidRDefault="00406064" w:rsidP="00406064">
      <w:pPr>
        <w:spacing w:after="240" w:line="240" w:lineRule="auto"/>
        <w:jc w:val="both"/>
        <w:rPr>
          <w:rFonts w:ascii="Ebrima" w:eastAsia="Times New Roman" w:hAnsi="Ebrima" w:cs="Tahoma"/>
          <w:b/>
          <w:bCs/>
          <w:lang w:eastAsia="sl-SI"/>
        </w:rPr>
      </w:pPr>
      <w:r w:rsidRPr="00406064">
        <w:rPr>
          <w:rFonts w:ascii="Ebrima" w:eastAsia="Times New Roman" w:hAnsi="Ebrima" w:cs="Tahoma"/>
          <w:lang w:eastAsia="sl-SI"/>
        </w:rPr>
        <w:br/>
      </w:r>
      <w:r w:rsidRPr="00406064">
        <w:rPr>
          <w:rFonts w:ascii="Ebrima" w:eastAsia="Times New Roman" w:hAnsi="Ebrima" w:cs="Tahoma"/>
          <w:b/>
          <w:bCs/>
          <w:color w:val="365F91" w:themeColor="accent1" w:themeShade="BF"/>
          <w:lang w:eastAsia="sl-SI"/>
        </w:rPr>
        <w:t>I. Namen podelitve priznanja</w:t>
      </w:r>
    </w:p>
    <w:p w:rsidR="00406064" w:rsidRPr="00406064" w:rsidRDefault="00406064" w:rsidP="00406064">
      <w:pPr>
        <w:spacing w:after="120" w:line="240" w:lineRule="auto"/>
        <w:jc w:val="both"/>
        <w:rPr>
          <w:rFonts w:ascii="Ebrima" w:eastAsia="Times New Roman" w:hAnsi="Ebrima" w:cs="Tahoma"/>
          <w:lang w:eastAsia="sl-SI"/>
        </w:rPr>
      </w:pPr>
      <w:r w:rsidRPr="00406064">
        <w:rPr>
          <w:rFonts w:ascii="Ebrima" w:eastAsia="Times New Roman" w:hAnsi="Ebrima" w:cs="Tahoma"/>
          <w:lang w:eastAsia="sl-SI"/>
        </w:rPr>
        <w:t>Združenje Manager že od leta 1991 podeljuje priznanje Manager leta vodilnim managerkam in managerjem za doseganje izjemnih poslovnih dosežkov in izboljšav v podjetjih, ki jih vodijo. S tem Združenje Manager pomembno prispeva k uveljavljanju managerskega poklica v Sloveniji, pa tudi širše.</w:t>
      </w:r>
    </w:p>
    <w:p w:rsidR="00406064" w:rsidRPr="00406064" w:rsidRDefault="00406064" w:rsidP="00406064">
      <w:pPr>
        <w:spacing w:before="100" w:beforeAutospacing="1" w:after="100" w:afterAutospacing="1" w:line="240" w:lineRule="auto"/>
        <w:jc w:val="both"/>
        <w:rPr>
          <w:rFonts w:ascii="Ebrima" w:eastAsia="Times New Roman" w:hAnsi="Ebrima" w:cs="Tahoma"/>
          <w:lang w:eastAsia="sl-SI"/>
        </w:rPr>
      </w:pPr>
      <w:r w:rsidRPr="00406064">
        <w:rPr>
          <w:rFonts w:ascii="Ebrima" w:eastAsia="Times New Roman" w:hAnsi="Ebrima" w:cs="Tahoma"/>
          <w:lang w:eastAsia="sl-SI"/>
        </w:rPr>
        <w:t>Pri izboru managerja leta</w:t>
      </w:r>
      <w:r w:rsidRPr="00406064">
        <w:rPr>
          <w:rFonts w:ascii="Ebrima" w:eastAsia="Times New Roman" w:hAnsi="Ebrima" w:cs="Tahoma"/>
          <w:b/>
          <w:bCs/>
          <w:vertAlign w:val="superscript"/>
          <w:lang w:eastAsia="sl-SI"/>
        </w:rPr>
        <w:footnoteReference w:id="1"/>
      </w:r>
      <w:r w:rsidRPr="00406064">
        <w:rPr>
          <w:rFonts w:ascii="Ebrima" w:eastAsia="Times New Roman" w:hAnsi="Ebrima" w:cs="Tahoma"/>
          <w:lang w:eastAsia="sl-SI"/>
        </w:rPr>
        <w:t xml:space="preserve"> se upoštevajo kandidatovi poslovni, finančni, upravljavski, inovacijski, konkurenčni, kadrovski ter drugi strateški dosežki, ki so pozitivno vplivali na razvoj podjetja, ki ga vodi, pa tudi širše na slovensko gospodarstvo oziroma družbo. Postopek izbora temelji na poglobljeni vsebinski analizi in primerjavi kandidatov. Komisija za izbor managerja leta natančno prouči poslovne rezultate zadnjih nekaj let, največji poudarek pa nameni minulemu letu. Pri izboru imajo pomembno vlogo tudi </w:t>
      </w:r>
      <w:proofErr w:type="spellStart"/>
      <w:r w:rsidRPr="00406064">
        <w:rPr>
          <w:rFonts w:ascii="Ebrima" w:eastAsia="Times New Roman" w:hAnsi="Ebrima" w:cs="Tahoma"/>
          <w:lang w:eastAsia="sl-SI"/>
        </w:rPr>
        <w:t>managerjeve</w:t>
      </w:r>
      <w:proofErr w:type="spellEnd"/>
      <w:r w:rsidRPr="00406064">
        <w:rPr>
          <w:rFonts w:ascii="Ebrima" w:eastAsia="Times New Roman" w:hAnsi="Ebrima" w:cs="Tahoma"/>
          <w:lang w:eastAsia="sl-SI"/>
        </w:rPr>
        <w:t xml:space="preserve"> kompetence, ki jih komisija prouči skozi osebni intervju ter metode 360 stopinj.</w:t>
      </w:r>
    </w:p>
    <w:p w:rsidR="00406064" w:rsidRPr="00406064" w:rsidRDefault="00406064" w:rsidP="00406064">
      <w:pPr>
        <w:spacing w:after="240" w:line="240" w:lineRule="auto"/>
        <w:jc w:val="both"/>
        <w:rPr>
          <w:rFonts w:ascii="Ebrima" w:eastAsia="Times New Roman" w:hAnsi="Ebrima" w:cs="Tahoma"/>
          <w:i/>
          <w:sz w:val="18"/>
          <w:szCs w:val="18"/>
          <w:lang w:eastAsia="sl-SI"/>
        </w:rPr>
      </w:pPr>
      <w:r w:rsidRPr="00406064">
        <w:rPr>
          <w:rFonts w:ascii="Ebrima" w:eastAsia="Times New Roman" w:hAnsi="Ebrima" w:cs="Tahoma"/>
          <w:i/>
          <w:sz w:val="18"/>
          <w:szCs w:val="18"/>
          <w:lang w:eastAsia="sl-SI"/>
        </w:rPr>
        <w:t>Izjemni poslovni dosežki so tisti rezultati, ki pomembno odstopajo od povprečja, z izboljšavami pa so mišljeni uspešno izvedeni projekti, programi in ukrepi, kot so uvajanje novih izdelkov oz. storitev ter novih tehnologij, prodor na nova tržišča, sanacija, dvig kakovosti, učinkovita reorganizacija in drugi podobni projekti, ki dajejo nadpovprečne poslovne koristi lastnikom podjetja, zaposlenim in širši družbi.</w:t>
      </w:r>
    </w:p>
    <w:p w:rsidR="00406064" w:rsidRPr="00406064" w:rsidRDefault="00406064" w:rsidP="00406064">
      <w:pPr>
        <w:spacing w:after="240" w:line="240" w:lineRule="auto"/>
        <w:jc w:val="both"/>
        <w:rPr>
          <w:rFonts w:ascii="Ebrima" w:eastAsia="Times New Roman" w:hAnsi="Ebrima" w:cs="Tahoma"/>
          <w:b/>
          <w:bCs/>
          <w:lang w:eastAsia="sl-SI"/>
        </w:rPr>
      </w:pPr>
    </w:p>
    <w:p w:rsidR="00406064" w:rsidRPr="00406064" w:rsidRDefault="00406064" w:rsidP="00406064">
      <w:pPr>
        <w:spacing w:after="240" w:line="240" w:lineRule="auto"/>
        <w:jc w:val="both"/>
        <w:rPr>
          <w:rFonts w:ascii="Ebrima" w:eastAsia="Times New Roman" w:hAnsi="Ebrima" w:cs="Tahoma"/>
          <w:b/>
          <w:bCs/>
          <w:color w:val="365F91" w:themeColor="accent1" w:themeShade="BF"/>
          <w:lang w:eastAsia="sl-SI"/>
        </w:rPr>
      </w:pPr>
      <w:r w:rsidRPr="00406064">
        <w:rPr>
          <w:rFonts w:ascii="Ebrima" w:eastAsia="Times New Roman" w:hAnsi="Ebrima" w:cs="Tahoma"/>
          <w:b/>
          <w:bCs/>
          <w:color w:val="365F91" w:themeColor="accent1" w:themeShade="BF"/>
          <w:lang w:eastAsia="sl-SI"/>
        </w:rPr>
        <w:t>II. Razpisni pogoji</w:t>
      </w:r>
    </w:p>
    <w:p w:rsidR="00406064" w:rsidRPr="00406064" w:rsidRDefault="00406064" w:rsidP="00406064">
      <w:pPr>
        <w:spacing w:after="120" w:line="240" w:lineRule="auto"/>
        <w:jc w:val="both"/>
        <w:rPr>
          <w:rFonts w:ascii="Ebrima" w:eastAsia="Times New Roman" w:hAnsi="Ebrima" w:cs="Tahoma"/>
          <w:lang w:eastAsia="sl-SI"/>
        </w:rPr>
      </w:pPr>
      <w:r w:rsidRPr="00406064">
        <w:rPr>
          <w:rFonts w:ascii="Ebrima" w:eastAsia="Times New Roman" w:hAnsi="Ebrima" w:cs="Tahoma"/>
          <w:lang w:eastAsia="sl-SI"/>
        </w:rPr>
        <w:t xml:space="preserve">Na razpisu lahko kandidirajo vsi vodilni managerji in managerke (predsedniki uprave, generalni direktorji, glavni direktorji) v Sloveniji, ki so na vodilnem delovnem mestu v podjetju, za katerega kandidirajo, najmanj dve leti in v preteklosti niso prejeli priznanja Manager leta. </w:t>
      </w:r>
    </w:p>
    <w:p w:rsidR="00406064" w:rsidRPr="00406064" w:rsidRDefault="00406064" w:rsidP="00406064">
      <w:pPr>
        <w:spacing w:after="120" w:line="240" w:lineRule="auto"/>
        <w:jc w:val="both"/>
        <w:rPr>
          <w:rFonts w:ascii="Ebrima" w:eastAsia="Times New Roman" w:hAnsi="Ebrima" w:cs="Tahoma"/>
          <w:i/>
          <w:sz w:val="20"/>
          <w:szCs w:val="20"/>
          <w:lang w:eastAsia="sl-SI"/>
        </w:rPr>
      </w:pPr>
      <w:r w:rsidRPr="00406064">
        <w:rPr>
          <w:rFonts w:ascii="Ebrima" w:eastAsia="Times New Roman" w:hAnsi="Ebrima" w:cs="Tahoma"/>
          <w:i/>
          <w:sz w:val="20"/>
          <w:szCs w:val="20"/>
          <w:lang w:eastAsia="sl-SI"/>
        </w:rPr>
        <w:t xml:space="preserve">Kandidate lahko nominirajo člani in članice Združenja Manager, druge stanovske organizacije oz. strokovna združenja, člani nadzornih svetov, zaposleni v podjetju ter drugi posamezniki oziroma organizacije, ki želijo prispevati k uveljavljanju dobrih zgledov. </w:t>
      </w:r>
    </w:p>
    <w:p w:rsidR="00406064" w:rsidRPr="00406064" w:rsidRDefault="00406064" w:rsidP="00406064">
      <w:pPr>
        <w:spacing w:after="120" w:line="240" w:lineRule="auto"/>
        <w:jc w:val="both"/>
        <w:rPr>
          <w:rFonts w:ascii="Ebrima" w:eastAsia="Times New Roman" w:hAnsi="Ebrima" w:cs="Tahoma"/>
          <w:lang w:eastAsia="sl-SI"/>
        </w:rPr>
      </w:pPr>
    </w:p>
    <w:p w:rsidR="00406064" w:rsidRPr="00406064" w:rsidRDefault="00406064" w:rsidP="00406064">
      <w:pPr>
        <w:spacing w:after="240" w:line="240" w:lineRule="auto"/>
        <w:jc w:val="both"/>
        <w:rPr>
          <w:rFonts w:ascii="Ebrima" w:eastAsia="Times New Roman" w:hAnsi="Ebrima" w:cs="Tahoma"/>
          <w:b/>
          <w:bCs/>
          <w:lang w:eastAsia="sl-SI"/>
        </w:rPr>
      </w:pPr>
      <w:r w:rsidRPr="00406064">
        <w:rPr>
          <w:rFonts w:ascii="Ebrima" w:eastAsia="Times New Roman" w:hAnsi="Ebrima" w:cs="Tahoma"/>
          <w:b/>
          <w:bCs/>
          <w:lang w:eastAsia="sl-SI"/>
        </w:rPr>
        <w:br w:type="page"/>
      </w:r>
    </w:p>
    <w:p w:rsidR="00406064" w:rsidRPr="00406064" w:rsidRDefault="00406064" w:rsidP="00406064">
      <w:pPr>
        <w:spacing w:after="240" w:line="240" w:lineRule="auto"/>
        <w:jc w:val="both"/>
        <w:rPr>
          <w:rFonts w:ascii="Ebrima" w:eastAsia="Times New Roman" w:hAnsi="Ebrima" w:cs="Tahoma"/>
          <w:b/>
          <w:bCs/>
          <w:lang w:eastAsia="sl-SI"/>
        </w:rPr>
      </w:pPr>
    </w:p>
    <w:p w:rsidR="00406064" w:rsidRPr="00406064" w:rsidRDefault="00406064" w:rsidP="00406064">
      <w:pPr>
        <w:spacing w:after="240" w:line="240" w:lineRule="auto"/>
        <w:jc w:val="both"/>
        <w:rPr>
          <w:rFonts w:ascii="Ebrima" w:eastAsia="Times New Roman" w:hAnsi="Ebrima" w:cs="Tahoma"/>
          <w:b/>
          <w:bCs/>
          <w:color w:val="365F91" w:themeColor="accent1" w:themeShade="BF"/>
          <w:lang w:eastAsia="sl-SI"/>
        </w:rPr>
      </w:pPr>
      <w:r w:rsidRPr="00406064">
        <w:rPr>
          <w:rFonts w:ascii="Ebrima" w:eastAsia="Times New Roman" w:hAnsi="Ebrima" w:cs="Tahoma"/>
          <w:b/>
          <w:bCs/>
          <w:color w:val="365F91" w:themeColor="accent1" w:themeShade="BF"/>
          <w:lang w:eastAsia="sl-SI"/>
        </w:rPr>
        <w:t>III. Merjenje uspešnosti kandidata oz. kandidatke</w:t>
      </w:r>
    </w:p>
    <w:p w:rsidR="00406064" w:rsidRPr="00406064" w:rsidRDefault="00406064" w:rsidP="00406064">
      <w:pPr>
        <w:spacing w:after="120" w:line="240" w:lineRule="auto"/>
        <w:jc w:val="both"/>
        <w:rPr>
          <w:rFonts w:ascii="Ebrima" w:eastAsia="Times New Roman" w:hAnsi="Ebrima" w:cs="Tahoma"/>
          <w:lang w:eastAsia="sl-SI"/>
        </w:rPr>
      </w:pPr>
      <w:r w:rsidRPr="00406064">
        <w:rPr>
          <w:rFonts w:ascii="Ebrima" w:eastAsia="Times New Roman" w:hAnsi="Ebrima" w:cs="Tahoma"/>
          <w:lang w:eastAsia="sl-SI"/>
        </w:rPr>
        <w:t>Komisija za priznanje Manager leta bo uspešnost kandidatov presojala po naslednjih merilih:</w:t>
      </w:r>
    </w:p>
    <w:p w:rsidR="00406064" w:rsidRPr="00406064" w:rsidRDefault="00406064" w:rsidP="00406064">
      <w:pPr>
        <w:numPr>
          <w:ilvl w:val="0"/>
          <w:numId w:val="1"/>
        </w:numPr>
        <w:spacing w:before="100" w:beforeAutospacing="1" w:after="100" w:afterAutospacing="1" w:line="240" w:lineRule="auto"/>
        <w:contextualSpacing/>
        <w:jc w:val="both"/>
        <w:rPr>
          <w:rFonts w:ascii="Ebrima" w:eastAsia="Times New Roman" w:hAnsi="Ebrima" w:cs="Tahoma"/>
          <w:b/>
          <w:bCs/>
          <w:lang w:eastAsia="sl-SI"/>
        </w:rPr>
      </w:pPr>
      <w:r w:rsidRPr="00406064">
        <w:rPr>
          <w:rFonts w:ascii="Ebrima" w:eastAsia="Times New Roman" w:hAnsi="Ebrima" w:cs="Tahoma"/>
          <w:b/>
          <w:bCs/>
          <w:lang w:eastAsia="sl-SI"/>
        </w:rPr>
        <w:t>Prispevek k izboljšanju poslovnih rezultatov podjetja</w:t>
      </w:r>
    </w:p>
    <w:p w:rsidR="00406064" w:rsidRPr="00406064" w:rsidRDefault="00406064" w:rsidP="00406064">
      <w:pPr>
        <w:spacing w:before="60" w:after="60" w:line="240" w:lineRule="auto"/>
        <w:ind w:left="709"/>
        <w:jc w:val="both"/>
        <w:rPr>
          <w:rFonts w:ascii="Ebrima" w:eastAsia="Times New Roman" w:hAnsi="Ebrima" w:cs="Tahoma"/>
          <w:lang w:eastAsia="sl-SI"/>
        </w:rPr>
      </w:pPr>
      <w:r w:rsidRPr="00406064">
        <w:rPr>
          <w:rFonts w:ascii="Ebrima" w:eastAsia="Times New Roman" w:hAnsi="Ebrima" w:cs="Tahoma"/>
          <w:lang w:eastAsia="sl-SI"/>
        </w:rPr>
        <w:t xml:space="preserve">Prispevek k izboljšanju poslovnih rezultatov podjetja se bo presojal z gospodarskega, socialnega, inovacijskega in trajnostnega vidika: </w:t>
      </w:r>
    </w:p>
    <w:p w:rsidR="00406064" w:rsidRPr="00406064" w:rsidRDefault="00406064" w:rsidP="00406064">
      <w:pPr>
        <w:numPr>
          <w:ilvl w:val="0"/>
          <w:numId w:val="2"/>
        </w:numPr>
        <w:spacing w:before="60" w:after="60" w:line="240" w:lineRule="auto"/>
        <w:ind w:left="1134" w:hanging="425"/>
        <w:jc w:val="both"/>
        <w:rPr>
          <w:rFonts w:ascii="Ebrima" w:eastAsia="Times New Roman" w:hAnsi="Ebrima" w:cs="Tahoma"/>
          <w:lang w:eastAsia="sl-SI"/>
        </w:rPr>
      </w:pPr>
      <w:r w:rsidRPr="00406064">
        <w:rPr>
          <w:rFonts w:ascii="Ebrima" w:eastAsia="Times New Roman" w:hAnsi="Ebrima" w:cs="Tahoma"/>
          <w:b/>
          <w:bCs/>
          <w:lang w:eastAsia="sl-SI"/>
        </w:rPr>
        <w:t>gospodarski vidik</w:t>
      </w:r>
      <w:r w:rsidRPr="00406064">
        <w:rPr>
          <w:rFonts w:ascii="Ebrima" w:eastAsia="Times New Roman" w:hAnsi="Ebrima" w:cs="Tahoma"/>
          <w:lang w:eastAsia="sl-SI"/>
        </w:rPr>
        <w:t xml:space="preserve"> bo ocenjen z vidika povečanja dobička in prodaje, racionalizacije stroškov, izboljšanja kakovosti, večji zavzetosti zaposlenih oziroma k drugim rezultatom, ki prispevajo k večji konkurenčnosti podjetja; </w:t>
      </w:r>
    </w:p>
    <w:p w:rsidR="00406064" w:rsidRPr="00406064" w:rsidRDefault="00406064" w:rsidP="00406064">
      <w:pPr>
        <w:numPr>
          <w:ilvl w:val="0"/>
          <w:numId w:val="2"/>
        </w:numPr>
        <w:spacing w:before="60" w:after="60" w:line="240" w:lineRule="auto"/>
        <w:ind w:left="1134" w:hanging="425"/>
        <w:jc w:val="both"/>
        <w:rPr>
          <w:rFonts w:ascii="Ebrima" w:eastAsia="Times New Roman" w:hAnsi="Ebrima" w:cs="Tahoma"/>
          <w:lang w:eastAsia="sl-SI"/>
        </w:rPr>
      </w:pPr>
      <w:r w:rsidRPr="00406064">
        <w:rPr>
          <w:rFonts w:ascii="Ebrima" w:eastAsia="Times New Roman" w:hAnsi="Ebrima" w:cs="Tahoma"/>
          <w:b/>
          <w:bCs/>
          <w:lang w:eastAsia="sl-SI"/>
        </w:rPr>
        <w:t>prispevek na socialnem, inovacijskem ter trajnostnem področju</w:t>
      </w:r>
      <w:r w:rsidRPr="00406064">
        <w:rPr>
          <w:rFonts w:ascii="Ebrima" w:eastAsia="Times New Roman" w:hAnsi="Ebrima" w:cs="Tahoma"/>
          <w:lang w:eastAsia="sl-SI"/>
        </w:rPr>
        <w:t xml:space="preserve"> se bo  presojal skozi ohranjanje oz. povečanje števila delovnih mest, izboljšanje delovnih razmer, inovativnosti ter naravnanosti podjetja k trajnostnem razvoju in podobno. </w:t>
      </w:r>
    </w:p>
    <w:p w:rsidR="00406064" w:rsidRPr="00406064" w:rsidRDefault="00406064" w:rsidP="00406064">
      <w:pPr>
        <w:spacing w:before="60" w:after="60" w:line="240" w:lineRule="auto"/>
        <w:ind w:left="1134"/>
        <w:contextualSpacing/>
        <w:jc w:val="both"/>
        <w:rPr>
          <w:rFonts w:ascii="Ebrima" w:eastAsia="Times New Roman" w:hAnsi="Ebrima" w:cs="Tahoma"/>
          <w:lang w:eastAsia="sl-SI"/>
        </w:rPr>
      </w:pPr>
    </w:p>
    <w:p w:rsidR="00406064" w:rsidRPr="00406064" w:rsidRDefault="00406064" w:rsidP="00406064">
      <w:pPr>
        <w:numPr>
          <w:ilvl w:val="0"/>
          <w:numId w:val="1"/>
        </w:numPr>
        <w:spacing w:before="100" w:beforeAutospacing="1" w:after="100" w:afterAutospacing="1" w:line="240" w:lineRule="auto"/>
        <w:contextualSpacing/>
        <w:jc w:val="both"/>
        <w:rPr>
          <w:rFonts w:ascii="Ebrima" w:eastAsia="Times New Roman" w:hAnsi="Ebrima" w:cs="Tahoma"/>
          <w:b/>
          <w:bCs/>
          <w:lang w:eastAsia="sl-SI"/>
        </w:rPr>
      </w:pPr>
      <w:r w:rsidRPr="00406064">
        <w:rPr>
          <w:rFonts w:ascii="Ebrima" w:eastAsia="Times New Roman" w:hAnsi="Ebrima" w:cs="Tahoma"/>
          <w:b/>
          <w:bCs/>
          <w:lang w:eastAsia="sl-SI"/>
        </w:rPr>
        <w:t>Doseženi rezultati podjetja v primerjavi s panogo oz. glavno dejavnostjo in s preteklimi leti</w:t>
      </w:r>
    </w:p>
    <w:p w:rsidR="00406064" w:rsidRPr="00406064" w:rsidRDefault="00406064" w:rsidP="00600419">
      <w:pPr>
        <w:spacing w:before="100" w:beforeAutospacing="1" w:after="100" w:afterAutospacing="1" w:line="240" w:lineRule="auto"/>
        <w:ind w:left="708"/>
        <w:jc w:val="both"/>
        <w:rPr>
          <w:rFonts w:ascii="Ebrima" w:eastAsia="Times New Roman" w:hAnsi="Ebrima" w:cs="Tahoma"/>
          <w:lang w:eastAsia="sl-SI"/>
        </w:rPr>
      </w:pPr>
      <w:r w:rsidRPr="00406064">
        <w:rPr>
          <w:rFonts w:ascii="Ebrima" w:eastAsia="Times New Roman" w:hAnsi="Ebrima" w:cs="Tahoma"/>
          <w:lang w:eastAsia="sl-SI"/>
        </w:rPr>
        <w:t xml:space="preserve">Pri </w:t>
      </w:r>
      <w:r w:rsidRPr="00406064">
        <w:rPr>
          <w:rFonts w:ascii="Ebrima" w:eastAsia="Times New Roman" w:hAnsi="Ebrima" w:cs="Tahoma"/>
          <w:bCs/>
          <w:lang w:eastAsia="sl-SI"/>
        </w:rPr>
        <w:t>gospodarskem vidiku</w:t>
      </w:r>
      <w:r w:rsidRPr="00406064">
        <w:rPr>
          <w:rFonts w:ascii="Ebrima" w:eastAsia="Times New Roman" w:hAnsi="Ebrima" w:cs="Tahoma"/>
          <w:lang w:eastAsia="sl-SI"/>
        </w:rPr>
        <w:t xml:space="preserve"> bodo upoštevani: rast dodane vrednosti, rast dobička, delež dobička v prihodku, delež dobička v povprečnih poslovnih sredstvih, donosnost kapitala in drugi relevantni kazalci. Pri socialnem, inovacijskem oz. trajnostnem vidiku se bodo upoštevali povprečna plača v primerjavi s kolektivno pogodbo in povprečjem panoge, dinamika zaposlovanja, urejenost delovnih razmer zaposlenih, uspešnost inovacijskih procesov ter naravnanost podjetja k trajnostnem razvoju.  </w:t>
      </w:r>
    </w:p>
    <w:p w:rsidR="00406064" w:rsidRPr="00406064" w:rsidRDefault="00406064" w:rsidP="00406064">
      <w:pPr>
        <w:numPr>
          <w:ilvl w:val="0"/>
          <w:numId w:val="1"/>
        </w:numPr>
        <w:spacing w:before="100" w:beforeAutospacing="1" w:after="100" w:afterAutospacing="1" w:line="240" w:lineRule="auto"/>
        <w:contextualSpacing/>
        <w:jc w:val="both"/>
        <w:rPr>
          <w:rFonts w:ascii="Ebrima" w:eastAsia="Times New Roman" w:hAnsi="Ebrima" w:cs="Tahoma"/>
          <w:lang w:eastAsia="sl-SI"/>
        </w:rPr>
      </w:pPr>
      <w:r w:rsidRPr="00406064">
        <w:rPr>
          <w:rFonts w:ascii="Ebrima" w:eastAsia="Times New Roman" w:hAnsi="Ebrima" w:cs="Tahoma"/>
          <w:b/>
          <w:bCs/>
          <w:lang w:eastAsia="sl-SI"/>
        </w:rPr>
        <w:t xml:space="preserve"> Osebni prispevek kandidata k doseženim izboljšavam </w:t>
      </w:r>
    </w:p>
    <w:p w:rsidR="00406064" w:rsidRPr="00406064" w:rsidRDefault="00406064" w:rsidP="00600419">
      <w:pPr>
        <w:spacing w:after="120" w:line="240" w:lineRule="auto"/>
        <w:ind w:left="708"/>
        <w:jc w:val="both"/>
        <w:rPr>
          <w:rFonts w:ascii="Ebrima" w:eastAsia="Times New Roman" w:hAnsi="Ebrima" w:cs="Tahoma"/>
          <w:lang w:eastAsia="sl-SI"/>
        </w:rPr>
      </w:pPr>
      <w:r w:rsidRPr="00406064">
        <w:rPr>
          <w:rFonts w:ascii="Ebrima" w:eastAsia="Times New Roman" w:hAnsi="Ebrima" w:cs="Tahoma"/>
          <w:lang w:eastAsia="sl-SI"/>
        </w:rPr>
        <w:t xml:space="preserve">Prispevek kandidata k doseženim izboljšavam se bo presojal glede na kandidatovo osebno delovanje in po tem, v kolikšni meri je uspeh odvisen od njegovega vodenja. </w:t>
      </w:r>
    </w:p>
    <w:p w:rsidR="00406064" w:rsidRPr="00406064" w:rsidRDefault="00406064" w:rsidP="00600419">
      <w:pPr>
        <w:spacing w:after="120" w:line="240" w:lineRule="auto"/>
        <w:ind w:left="708"/>
        <w:jc w:val="both"/>
        <w:rPr>
          <w:rFonts w:ascii="Ebrima" w:eastAsia="Times New Roman" w:hAnsi="Ebrima" w:cs="Tahoma"/>
          <w:bCs/>
          <w:lang w:eastAsia="sl-SI"/>
        </w:rPr>
      </w:pPr>
      <w:r w:rsidRPr="00406064">
        <w:rPr>
          <w:rFonts w:ascii="Ebrima" w:eastAsia="Times New Roman" w:hAnsi="Ebrima" w:cs="Tahoma"/>
          <w:bCs/>
          <w:lang w:eastAsia="sl-SI"/>
        </w:rPr>
        <w:t xml:space="preserve">Upoštevana bo tudi osebna integriteta kandidata, skladnost njegovega </w:t>
      </w:r>
      <w:r w:rsidRPr="00406064">
        <w:rPr>
          <w:rFonts w:ascii="Ebrima" w:eastAsia="Times New Roman" w:hAnsi="Ebrima" w:cs="Tahoma"/>
          <w:lang w:eastAsia="sl-SI"/>
        </w:rPr>
        <w:t>delovanja s Kodeksom etike Združenja Manager</w:t>
      </w:r>
      <w:r w:rsidRPr="00406064">
        <w:rPr>
          <w:rFonts w:ascii="Ebrima" w:eastAsia="Times New Roman" w:hAnsi="Ebrima" w:cs="Tahoma"/>
          <w:bCs/>
          <w:lang w:eastAsia="sl-SI"/>
        </w:rPr>
        <w:t xml:space="preserve">, njegova prizadevanja za razvoj širšega družbenega okolja in zgled odličnosti vodenja. </w:t>
      </w:r>
      <w:r w:rsidRPr="00406064">
        <w:rPr>
          <w:rFonts w:ascii="Ebrima" w:eastAsia="Times New Roman" w:hAnsi="Ebrima" w:cs="Tahoma"/>
          <w:lang w:eastAsia="sl-SI"/>
        </w:rPr>
        <w:t xml:space="preserve">Predlagatelji lahko poleg naštetih meril navedejo tudi druge dejavnike, če ti bolje pojasnijo uspehe, ki jih je dosegel predlagani kandidat. Komisija bo vodstvene kompetence kandidata presojala skozi metodo 360 stopinj ter preko osebnega intervjuja s kandidatom. </w:t>
      </w:r>
    </w:p>
    <w:p w:rsidR="00406064" w:rsidRPr="00406064" w:rsidRDefault="00406064" w:rsidP="00406064">
      <w:pPr>
        <w:spacing w:after="240" w:line="240" w:lineRule="auto"/>
        <w:jc w:val="both"/>
        <w:rPr>
          <w:rFonts w:ascii="Ebrima" w:eastAsia="Times New Roman" w:hAnsi="Ebrima" w:cs="Tahoma"/>
          <w:b/>
          <w:bCs/>
          <w:lang w:eastAsia="sl-SI"/>
        </w:rPr>
      </w:pPr>
    </w:p>
    <w:p w:rsidR="00406064" w:rsidRPr="00406064" w:rsidRDefault="00406064" w:rsidP="00406064">
      <w:pPr>
        <w:spacing w:after="240" w:line="240" w:lineRule="auto"/>
        <w:jc w:val="both"/>
        <w:rPr>
          <w:rFonts w:ascii="Ebrima" w:eastAsia="Times New Roman" w:hAnsi="Ebrima" w:cs="Tahoma"/>
          <w:b/>
          <w:bCs/>
          <w:color w:val="365F91" w:themeColor="accent1" w:themeShade="BF"/>
          <w:lang w:eastAsia="sl-SI"/>
        </w:rPr>
      </w:pPr>
      <w:r w:rsidRPr="00406064">
        <w:rPr>
          <w:rFonts w:ascii="Ebrima" w:eastAsia="Times New Roman" w:hAnsi="Ebrima" w:cs="Tahoma"/>
          <w:b/>
          <w:bCs/>
          <w:color w:val="365F91" w:themeColor="accent1" w:themeShade="BF"/>
          <w:lang w:eastAsia="sl-SI"/>
        </w:rPr>
        <w:t>IV. Postopek kandidature</w:t>
      </w:r>
    </w:p>
    <w:p w:rsidR="00406064" w:rsidRPr="00406064" w:rsidRDefault="00406064" w:rsidP="00406064">
      <w:pPr>
        <w:spacing w:after="240" w:line="240" w:lineRule="auto"/>
        <w:jc w:val="both"/>
        <w:rPr>
          <w:rFonts w:ascii="Ebrima" w:eastAsia="Times New Roman" w:hAnsi="Ebrima" w:cs="Tahoma"/>
          <w:lang w:eastAsia="sl-SI"/>
        </w:rPr>
      </w:pPr>
      <w:r w:rsidRPr="00406064">
        <w:rPr>
          <w:rFonts w:ascii="Ebrima" w:eastAsia="Times New Roman" w:hAnsi="Ebrima" w:cs="Tahoma"/>
          <w:lang w:eastAsia="sl-SI"/>
        </w:rPr>
        <w:t xml:space="preserve">Nominacijo za priznanje Manager leta posredujte do </w:t>
      </w:r>
      <w:r>
        <w:rPr>
          <w:rFonts w:ascii="Ebrima" w:eastAsia="Times New Roman" w:hAnsi="Ebrima" w:cs="Tahoma"/>
          <w:lang w:eastAsia="sl-SI"/>
        </w:rPr>
        <w:t>19. maja 2017</w:t>
      </w:r>
      <w:r w:rsidRPr="00406064">
        <w:rPr>
          <w:rFonts w:ascii="Ebrima" w:eastAsia="Times New Roman" w:hAnsi="Ebrima" w:cs="Tahoma"/>
          <w:lang w:eastAsia="sl-SI"/>
        </w:rPr>
        <w:t xml:space="preserve"> na spodnje kontakte. Po zaključku razpisa bo nominacije pregledala strokovna služba, ki bo preverila, ali ustrezajo razpisnim pogojem. </w:t>
      </w:r>
    </w:p>
    <w:p w:rsidR="00406064" w:rsidRPr="00406064" w:rsidRDefault="00406064" w:rsidP="00406064">
      <w:pPr>
        <w:spacing w:after="240" w:line="240" w:lineRule="auto"/>
        <w:jc w:val="both"/>
        <w:rPr>
          <w:rFonts w:ascii="Ebrima" w:eastAsia="Times New Roman" w:hAnsi="Ebrima" w:cs="Tahoma"/>
          <w:lang w:eastAsia="sl-SI"/>
        </w:rPr>
      </w:pPr>
      <w:r w:rsidRPr="00406064">
        <w:rPr>
          <w:rFonts w:ascii="Ebrima" w:eastAsia="Times New Roman" w:hAnsi="Ebrima" w:cs="Tahoma"/>
          <w:lang w:eastAsia="sl-SI"/>
        </w:rPr>
        <w:t>Kandidati, katerih nominacija izpolnjuje razpisne pogoje, bodo prejeli poseben vprašalnik, ki ga je potrebno v roku, določenem v vprašalniku, vrniti na sedež Združenja Manager ter vprašalnik z metodo 360 stopinj. Izpolnjen vprašalnik se smatra kot potrjena kandidatur</w:t>
      </w:r>
      <w:r>
        <w:rPr>
          <w:rFonts w:ascii="Ebrima" w:eastAsia="Times New Roman" w:hAnsi="Ebrima" w:cs="Tahoma"/>
          <w:lang w:eastAsia="sl-SI"/>
        </w:rPr>
        <w:t>a za priznanje Manager leta 2017</w:t>
      </w:r>
      <w:r w:rsidRPr="00406064">
        <w:rPr>
          <w:rFonts w:ascii="Ebrima" w:eastAsia="Times New Roman" w:hAnsi="Ebrima" w:cs="Tahoma"/>
          <w:lang w:eastAsia="sl-SI"/>
        </w:rPr>
        <w:t xml:space="preserve">. Na podlagi vprašalnika bo pripravljena strokovna primerjalna analiza, ki jo opravi podjetje CRMT, d.o.o. Pred končnim izborom kandidata bo komisija opravila tudi osebni intervju z vsakim kandidatom. </w:t>
      </w:r>
    </w:p>
    <w:p w:rsidR="00406064" w:rsidRPr="00406064" w:rsidRDefault="00406064" w:rsidP="00406064">
      <w:pPr>
        <w:spacing w:after="240" w:line="240" w:lineRule="auto"/>
        <w:jc w:val="both"/>
        <w:rPr>
          <w:rFonts w:ascii="Ebrima" w:eastAsia="Times New Roman" w:hAnsi="Ebrima" w:cs="Tahoma"/>
          <w:lang w:eastAsia="sl-SI"/>
        </w:rPr>
      </w:pPr>
      <w:r w:rsidRPr="00406064">
        <w:rPr>
          <w:rFonts w:ascii="Ebrima" w:eastAsia="Times New Roman" w:hAnsi="Ebrima" w:cs="Tahoma"/>
          <w:lang w:eastAsia="sl-SI"/>
        </w:rPr>
        <w:t xml:space="preserve">Komisija bo proučila kandidature in Upravnemu odboru Združenja Manager predlagala najboljšega kandidata. </w:t>
      </w:r>
    </w:p>
    <w:p w:rsidR="00406064" w:rsidRPr="00406064" w:rsidRDefault="00406064" w:rsidP="00406064">
      <w:pPr>
        <w:spacing w:after="240" w:line="240" w:lineRule="auto"/>
        <w:jc w:val="both"/>
        <w:rPr>
          <w:rFonts w:ascii="Ebrima" w:eastAsia="Times New Roman" w:hAnsi="Ebrima" w:cs="Tahoma"/>
          <w:lang w:eastAsia="sl-SI"/>
        </w:rPr>
      </w:pPr>
      <w:r w:rsidRPr="00406064">
        <w:rPr>
          <w:rFonts w:ascii="Ebrima" w:eastAsia="Times New Roman" w:hAnsi="Ebrima" w:cs="Tahoma"/>
          <w:lang w:eastAsia="sl-SI"/>
        </w:rPr>
        <w:lastRenderedPageBreak/>
        <w:t>S sklepom Upravnega odbora bo priznanje Manager leta podeljeno n</w:t>
      </w:r>
      <w:r>
        <w:rPr>
          <w:rFonts w:ascii="Ebrima" w:eastAsia="Times New Roman" w:hAnsi="Ebrima" w:cs="Tahoma"/>
          <w:lang w:eastAsia="sl-SI"/>
        </w:rPr>
        <w:t>a Managerskem kongresu, ki bo 28. septembra 2017</w:t>
      </w:r>
      <w:r w:rsidRPr="00406064">
        <w:rPr>
          <w:rFonts w:ascii="Ebrima" w:eastAsia="Times New Roman" w:hAnsi="Ebrima" w:cs="Tahoma"/>
          <w:lang w:eastAsia="sl-SI"/>
        </w:rPr>
        <w:t xml:space="preserve">. </w:t>
      </w:r>
    </w:p>
    <w:p w:rsidR="00406064" w:rsidRPr="00406064" w:rsidRDefault="00406064" w:rsidP="00406064">
      <w:pPr>
        <w:spacing w:after="240" w:line="240" w:lineRule="auto"/>
        <w:jc w:val="both"/>
        <w:rPr>
          <w:rFonts w:ascii="Ebrima" w:eastAsia="Times New Roman" w:hAnsi="Ebrima" w:cs="Tahoma"/>
          <w:b/>
          <w:bCs/>
          <w:lang w:eastAsia="sl-SI"/>
        </w:rPr>
      </w:pPr>
    </w:p>
    <w:p w:rsidR="00406064" w:rsidRPr="00406064" w:rsidRDefault="00406064" w:rsidP="00406064">
      <w:pPr>
        <w:spacing w:after="240" w:line="240" w:lineRule="auto"/>
        <w:jc w:val="both"/>
        <w:rPr>
          <w:rFonts w:ascii="Ebrima" w:eastAsia="Times New Roman" w:hAnsi="Ebrima" w:cs="Tahoma"/>
          <w:b/>
          <w:bCs/>
          <w:color w:val="365F91" w:themeColor="accent1" w:themeShade="BF"/>
          <w:lang w:eastAsia="sl-SI"/>
        </w:rPr>
      </w:pPr>
      <w:r w:rsidRPr="00406064">
        <w:rPr>
          <w:rFonts w:ascii="Ebrima" w:eastAsia="Times New Roman" w:hAnsi="Ebrima" w:cs="Tahoma"/>
          <w:b/>
          <w:bCs/>
          <w:color w:val="365F91" w:themeColor="accent1" w:themeShade="BF"/>
          <w:lang w:eastAsia="sl-SI"/>
        </w:rPr>
        <w:t>V. Pomembni datumi in dodatne informacije</w:t>
      </w:r>
    </w:p>
    <w:p w:rsidR="00406064" w:rsidRPr="00406064" w:rsidRDefault="00406064" w:rsidP="00406064">
      <w:pPr>
        <w:spacing w:after="120" w:line="240" w:lineRule="auto"/>
        <w:jc w:val="both"/>
        <w:rPr>
          <w:rFonts w:ascii="Ebrima" w:eastAsia="Times New Roman" w:hAnsi="Ebrima" w:cs="Tahoma"/>
          <w:lang w:eastAsia="sl-SI"/>
        </w:rPr>
      </w:pPr>
      <w:r w:rsidRPr="00406064">
        <w:rPr>
          <w:rFonts w:ascii="Ebrima" w:eastAsia="Times New Roman" w:hAnsi="Ebrima" w:cs="Tahoma"/>
          <w:lang w:eastAsia="sl-SI"/>
        </w:rPr>
        <w:t xml:space="preserve">Namen podelitve priznanja Manager leta je med uspešnimi managerji, ki kandidirajo za priznanje, izbrati najuspešnejšega. Vabimo vas, da v izboru najuspešnejšega sodelujete s svojimi predlogi. Vaše cenjene predloge s prijavnico sporočite komisiji za izbor s pripisom Manager leta </w:t>
      </w:r>
      <w:r>
        <w:rPr>
          <w:rFonts w:ascii="Ebrima" w:eastAsia="Times New Roman" w:hAnsi="Ebrima" w:cs="Tahoma"/>
          <w:lang w:eastAsia="sl-SI"/>
        </w:rPr>
        <w:t>2017</w:t>
      </w:r>
      <w:r w:rsidRPr="00406064">
        <w:rPr>
          <w:rFonts w:ascii="Ebrima" w:eastAsia="Times New Roman" w:hAnsi="Ebrima" w:cs="Tahoma"/>
          <w:lang w:eastAsia="sl-SI"/>
        </w:rPr>
        <w:t xml:space="preserve"> na naslov ZDRUŽENJE MANAGER, Dimičeva 13, 1504 Ljubljana ali po e-pošti na naslov </w:t>
      </w:r>
      <w:hyperlink r:id="rId8" w:history="1">
        <w:r w:rsidRPr="00406064">
          <w:rPr>
            <w:rFonts w:ascii="Ebrima" w:eastAsia="Times New Roman" w:hAnsi="Ebrima" w:cs="Tahoma"/>
            <w:color w:val="0000FF"/>
            <w:u w:val="single"/>
            <w:lang w:eastAsia="sl-SI"/>
          </w:rPr>
          <w:t>info@zdruzenje-manager.si</w:t>
        </w:r>
      </w:hyperlink>
      <w:r w:rsidRPr="00406064">
        <w:rPr>
          <w:rFonts w:ascii="Ebrima" w:eastAsia="Times New Roman" w:hAnsi="Ebrima" w:cs="Tahoma"/>
          <w:lang w:eastAsia="sl-SI"/>
        </w:rPr>
        <w:t xml:space="preserve">. </w:t>
      </w:r>
    </w:p>
    <w:p w:rsidR="00406064" w:rsidRPr="00406064" w:rsidRDefault="00406064" w:rsidP="00406064">
      <w:pPr>
        <w:spacing w:after="0" w:line="240" w:lineRule="auto"/>
        <w:jc w:val="both"/>
        <w:rPr>
          <w:rFonts w:ascii="Ebrima" w:eastAsia="Times New Roman" w:hAnsi="Ebrima" w:cs="Tahoma"/>
          <w:lang w:eastAsia="sl-SI"/>
        </w:rPr>
      </w:pPr>
    </w:p>
    <w:p w:rsidR="00406064" w:rsidRPr="00406064" w:rsidRDefault="00406064" w:rsidP="00406064">
      <w:pPr>
        <w:spacing w:after="0" w:line="240" w:lineRule="auto"/>
        <w:jc w:val="both"/>
        <w:rPr>
          <w:rFonts w:ascii="Ebrima" w:eastAsia="Times New Roman" w:hAnsi="Ebrima" w:cs="Tahoma"/>
          <w:bCs/>
          <w:lang w:eastAsia="sl-SI"/>
        </w:rPr>
      </w:pPr>
      <w:r w:rsidRPr="00406064">
        <w:rPr>
          <w:rFonts w:ascii="Ebrima" w:eastAsia="Times New Roman" w:hAnsi="Ebrima" w:cs="Tahoma"/>
          <w:bCs/>
          <w:lang w:eastAsia="sl-SI"/>
        </w:rPr>
        <w:t>Za dodatne informacije nas pokličite na 01/ 58 98 584</w:t>
      </w:r>
      <w:r>
        <w:rPr>
          <w:rFonts w:ascii="Ebrima" w:eastAsia="Times New Roman" w:hAnsi="Ebrima" w:cs="Tahoma"/>
          <w:bCs/>
          <w:lang w:eastAsia="sl-SI"/>
        </w:rPr>
        <w:t xml:space="preserve"> ali 041/804-506.</w:t>
      </w:r>
    </w:p>
    <w:p w:rsidR="00406064" w:rsidRPr="00406064" w:rsidRDefault="00406064" w:rsidP="00406064">
      <w:pPr>
        <w:spacing w:after="0" w:line="240" w:lineRule="auto"/>
        <w:jc w:val="both"/>
        <w:rPr>
          <w:rFonts w:ascii="Ebrima" w:eastAsia="Times New Roman" w:hAnsi="Ebrima" w:cs="Tahoma"/>
          <w:lang w:eastAsia="sl-SI"/>
        </w:rPr>
      </w:pPr>
      <w:r>
        <w:rPr>
          <w:rFonts w:ascii="Ebrima" w:eastAsia="Times New Roman" w:hAnsi="Ebrima" w:cs="Tahoma"/>
          <w:b/>
          <w:bCs/>
          <w:lang w:eastAsia="sl-SI"/>
        </w:rPr>
        <w:t>Rok za oddajo kandidature: 19. maj 2017</w:t>
      </w:r>
      <w:r w:rsidRPr="00406064">
        <w:rPr>
          <w:rFonts w:ascii="Ebrima" w:eastAsia="Times New Roman" w:hAnsi="Ebrima" w:cs="Tahoma"/>
          <w:b/>
          <w:bCs/>
          <w:lang w:eastAsia="sl-SI"/>
        </w:rPr>
        <w:t>.</w:t>
      </w:r>
    </w:p>
    <w:p w:rsidR="00406064" w:rsidRPr="00406064" w:rsidRDefault="00406064" w:rsidP="00406064">
      <w:pPr>
        <w:spacing w:before="100" w:beforeAutospacing="1" w:after="100" w:afterAutospacing="1" w:line="240" w:lineRule="auto"/>
        <w:outlineLvl w:val="0"/>
        <w:rPr>
          <w:rFonts w:ascii="Ebrima" w:eastAsia="Times New Roman" w:hAnsi="Ebrima" w:cs="Tahoma"/>
          <w:b/>
          <w:bCs/>
          <w:noProof/>
          <w:kern w:val="36"/>
          <w:sz w:val="48"/>
          <w:szCs w:val="48"/>
          <w:lang w:val="x-none" w:eastAsia="sl-SI"/>
        </w:rPr>
      </w:pPr>
      <w:r w:rsidRPr="00406064">
        <w:rPr>
          <w:rFonts w:ascii="Ebrima" w:eastAsia="Times New Roman" w:hAnsi="Ebrima" w:cs="Tahoma"/>
          <w:b/>
          <w:bCs/>
          <w:noProof/>
          <w:kern w:val="36"/>
          <w:sz w:val="48"/>
          <w:szCs w:val="48"/>
          <w:lang w:val="x-none" w:eastAsia="sl-SI"/>
        </w:rPr>
        <w:br w:type="page"/>
      </w:r>
    </w:p>
    <w:p w:rsidR="00406064" w:rsidRPr="00406064" w:rsidRDefault="00406064" w:rsidP="00406064">
      <w:pPr>
        <w:spacing w:before="100" w:beforeAutospacing="1" w:after="100" w:afterAutospacing="1" w:line="240" w:lineRule="auto"/>
        <w:outlineLvl w:val="0"/>
        <w:rPr>
          <w:rFonts w:ascii="Ebrima" w:eastAsia="Times New Roman" w:hAnsi="Ebrima" w:cs="Tahoma"/>
          <w:b/>
          <w:bCs/>
          <w:kern w:val="36"/>
          <w:sz w:val="48"/>
          <w:szCs w:val="48"/>
          <w:lang w:val="x-none" w:eastAsia="sl-SI"/>
        </w:rPr>
      </w:pPr>
      <w:r w:rsidRPr="00406064">
        <w:rPr>
          <w:rFonts w:ascii="Ebrima" w:eastAsia="Times New Roman" w:hAnsi="Ebrima" w:cs="Tahoma"/>
          <w:b/>
          <w:bCs/>
          <w:noProof/>
          <w:kern w:val="36"/>
          <w:sz w:val="48"/>
          <w:szCs w:val="48"/>
          <w:lang w:eastAsia="sl-SI"/>
        </w:rPr>
        <w:lastRenderedPageBreak/>
        <w:drawing>
          <wp:inline distT="0" distB="0" distL="0" distR="0" wp14:anchorId="51AFDDC9" wp14:editId="62DC465A">
            <wp:extent cx="1229995" cy="454025"/>
            <wp:effectExtent l="0" t="0" r="8255" b="3175"/>
            <wp:docPr id="2" name="Slika 2" descr="Opis: Opis: Kopija o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Kopija od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9995" cy="454025"/>
                    </a:xfrm>
                    <a:prstGeom prst="rect">
                      <a:avLst/>
                    </a:prstGeom>
                    <a:noFill/>
                    <a:ln>
                      <a:noFill/>
                    </a:ln>
                  </pic:spPr>
                </pic:pic>
              </a:graphicData>
            </a:graphic>
          </wp:inline>
        </w:drawing>
      </w:r>
    </w:p>
    <w:p w:rsidR="00406064" w:rsidRPr="00406064" w:rsidRDefault="00406064" w:rsidP="00406064">
      <w:pPr>
        <w:spacing w:after="0" w:line="240" w:lineRule="auto"/>
        <w:rPr>
          <w:rFonts w:ascii="Ebrima" w:eastAsia="Times New Roman" w:hAnsi="Ebrima" w:cs="Tahoma"/>
          <w:sz w:val="24"/>
          <w:szCs w:val="24"/>
          <w:lang w:eastAsia="sl-SI"/>
        </w:rPr>
      </w:pPr>
    </w:p>
    <w:p w:rsidR="00406064" w:rsidRPr="00406064" w:rsidRDefault="00406064" w:rsidP="00406064">
      <w:pPr>
        <w:pBdr>
          <w:bottom w:val="single" w:sz="4" w:space="1" w:color="auto"/>
        </w:pBdr>
        <w:spacing w:beforeAutospacing="1" w:after="0" w:afterAutospacing="1" w:line="240" w:lineRule="auto"/>
        <w:jc w:val="center"/>
        <w:outlineLvl w:val="0"/>
        <w:rPr>
          <w:rFonts w:ascii="Ebrima" w:eastAsia="Times New Roman" w:hAnsi="Ebrima" w:cs="Tahoma"/>
          <w:b/>
          <w:bCs/>
          <w:color w:val="000080"/>
          <w:kern w:val="36"/>
          <w:sz w:val="48"/>
          <w:szCs w:val="48"/>
          <w:lang w:eastAsia="sl-SI"/>
        </w:rPr>
      </w:pPr>
      <w:r w:rsidRPr="00406064">
        <w:rPr>
          <w:rFonts w:ascii="Ebrima" w:eastAsia="Times New Roman" w:hAnsi="Ebrima" w:cs="Tahoma"/>
          <w:b/>
          <w:bCs/>
          <w:color w:val="000080"/>
          <w:kern w:val="36"/>
          <w:sz w:val="48"/>
          <w:szCs w:val="48"/>
          <w:lang w:val="x-none" w:eastAsia="sl-SI"/>
        </w:rPr>
        <w:t>M A N A G E R   L E T A   201</w:t>
      </w:r>
      <w:r>
        <w:rPr>
          <w:rFonts w:ascii="Ebrima" w:eastAsia="Times New Roman" w:hAnsi="Ebrima" w:cs="Tahoma"/>
          <w:b/>
          <w:bCs/>
          <w:color w:val="000080"/>
          <w:kern w:val="36"/>
          <w:sz w:val="48"/>
          <w:szCs w:val="48"/>
          <w:lang w:eastAsia="sl-SI"/>
        </w:rPr>
        <w:t>7</w:t>
      </w:r>
    </w:p>
    <w:p w:rsidR="00406064" w:rsidRPr="00406064" w:rsidRDefault="00406064" w:rsidP="00406064">
      <w:pPr>
        <w:spacing w:after="0" w:line="240" w:lineRule="auto"/>
        <w:jc w:val="center"/>
        <w:rPr>
          <w:rFonts w:ascii="Ebrima" w:eastAsia="Times New Roman" w:hAnsi="Ebrima" w:cs="Tahoma"/>
          <w:b/>
          <w:color w:val="000000"/>
          <w:sz w:val="28"/>
          <w:szCs w:val="28"/>
          <w:lang w:eastAsia="sl-SI"/>
        </w:rPr>
      </w:pPr>
      <w:r w:rsidRPr="00406064">
        <w:rPr>
          <w:rFonts w:ascii="Ebrima" w:eastAsia="Times New Roman" w:hAnsi="Ebrima" w:cs="Tahoma"/>
          <w:b/>
          <w:color w:val="000000"/>
          <w:sz w:val="28"/>
          <w:szCs w:val="28"/>
          <w:lang w:eastAsia="sl-SI"/>
        </w:rPr>
        <w:t>predlog za priznanje</w:t>
      </w:r>
    </w:p>
    <w:p w:rsidR="00406064" w:rsidRPr="00406064" w:rsidRDefault="00406064" w:rsidP="00406064">
      <w:pPr>
        <w:widowControl w:val="0"/>
        <w:spacing w:after="0" w:line="240" w:lineRule="auto"/>
        <w:jc w:val="center"/>
        <w:outlineLvl w:val="0"/>
        <w:rPr>
          <w:rFonts w:ascii="Ebrima" w:eastAsia="Times New Roman" w:hAnsi="Ebrima" w:cs="Tahoma"/>
          <w:b/>
          <w:sz w:val="32"/>
          <w:szCs w:val="24"/>
          <w:lang w:eastAsia="sl-SI"/>
        </w:rPr>
      </w:pPr>
    </w:p>
    <w:p w:rsidR="00406064" w:rsidRPr="00406064" w:rsidRDefault="00406064" w:rsidP="00406064">
      <w:pPr>
        <w:widowControl w:val="0"/>
        <w:spacing w:after="0" w:line="240" w:lineRule="auto"/>
        <w:jc w:val="both"/>
        <w:rPr>
          <w:rFonts w:ascii="Ebrima" w:eastAsia="Times New Roman" w:hAnsi="Ebrima" w:cs="Tahoma"/>
          <w:b/>
          <w:sz w:val="24"/>
          <w:szCs w:val="24"/>
          <w:lang w:eastAsia="sl-SI"/>
        </w:rPr>
      </w:pPr>
    </w:p>
    <w:p w:rsidR="00406064" w:rsidRPr="00406064" w:rsidRDefault="00406064" w:rsidP="00406064">
      <w:pPr>
        <w:widowControl w:val="0"/>
        <w:spacing w:after="0" w:line="240" w:lineRule="auto"/>
        <w:jc w:val="both"/>
        <w:outlineLvl w:val="0"/>
        <w:rPr>
          <w:rFonts w:ascii="Ebrima" w:eastAsia="Times New Roman" w:hAnsi="Ebrima" w:cs="Tahoma"/>
          <w:b/>
          <w:sz w:val="24"/>
          <w:szCs w:val="24"/>
          <w:lang w:eastAsia="sl-SI"/>
        </w:rPr>
      </w:pPr>
    </w:p>
    <w:p w:rsidR="00406064" w:rsidRPr="00406064" w:rsidRDefault="00406064" w:rsidP="00406064">
      <w:pPr>
        <w:widowControl w:val="0"/>
        <w:spacing w:after="0" w:line="240" w:lineRule="auto"/>
        <w:jc w:val="both"/>
        <w:outlineLvl w:val="0"/>
        <w:rPr>
          <w:rFonts w:ascii="Ebrima" w:eastAsia="Times New Roman" w:hAnsi="Ebrima" w:cs="Tahoma"/>
          <w:lang w:eastAsia="sl-SI"/>
        </w:rPr>
      </w:pPr>
      <w:r w:rsidRPr="00406064">
        <w:rPr>
          <w:rFonts w:ascii="Ebrima" w:eastAsia="Times New Roman" w:hAnsi="Ebrima" w:cs="Tahoma"/>
          <w:b/>
          <w:lang w:eastAsia="sl-SI"/>
        </w:rPr>
        <w:t xml:space="preserve">Predlagatelj: </w:t>
      </w:r>
      <w:r w:rsidRPr="00406064">
        <w:rPr>
          <w:rFonts w:ascii="Ebrima" w:eastAsia="Times New Roman" w:hAnsi="Ebrima" w:cs="Tahoma"/>
          <w:lang w:eastAsia="sl-SI"/>
        </w:rPr>
        <w:t>_________________________________________________________</w:t>
      </w:r>
    </w:p>
    <w:p w:rsidR="00406064" w:rsidRPr="00406064" w:rsidRDefault="00406064" w:rsidP="00406064">
      <w:pPr>
        <w:widowControl w:val="0"/>
        <w:spacing w:after="0" w:line="240" w:lineRule="auto"/>
        <w:jc w:val="both"/>
        <w:rPr>
          <w:rFonts w:ascii="Ebrima" w:eastAsia="Times New Roman" w:hAnsi="Ebrima" w:cs="Tahoma"/>
          <w:lang w:eastAsia="sl-SI"/>
        </w:rPr>
      </w:pPr>
    </w:p>
    <w:p w:rsidR="00406064" w:rsidRPr="00406064" w:rsidRDefault="00406064" w:rsidP="00406064">
      <w:pPr>
        <w:widowControl w:val="0"/>
        <w:spacing w:after="0" w:line="240" w:lineRule="auto"/>
        <w:jc w:val="both"/>
        <w:outlineLvl w:val="0"/>
        <w:rPr>
          <w:rFonts w:ascii="Ebrima" w:eastAsia="Times New Roman" w:hAnsi="Ebrima" w:cs="Tahoma"/>
          <w:lang w:eastAsia="sl-SI"/>
        </w:rPr>
      </w:pPr>
      <w:r w:rsidRPr="00406064">
        <w:rPr>
          <w:rFonts w:ascii="Ebrima" w:eastAsia="Times New Roman" w:hAnsi="Ebrima" w:cs="Tahoma"/>
          <w:lang w:eastAsia="sl-SI"/>
        </w:rPr>
        <w:t>Naslov predlagatelja: ____________________________________________________</w:t>
      </w:r>
    </w:p>
    <w:p w:rsidR="00406064" w:rsidRPr="00406064" w:rsidRDefault="00406064" w:rsidP="00406064">
      <w:pPr>
        <w:widowControl w:val="0"/>
        <w:spacing w:after="0" w:line="240" w:lineRule="auto"/>
        <w:jc w:val="both"/>
        <w:rPr>
          <w:rFonts w:ascii="Ebrima" w:eastAsia="Times New Roman" w:hAnsi="Ebrima" w:cs="Tahoma"/>
          <w:lang w:eastAsia="sl-SI"/>
        </w:rPr>
      </w:pPr>
    </w:p>
    <w:p w:rsidR="00406064" w:rsidRPr="00406064" w:rsidRDefault="00406064" w:rsidP="00406064">
      <w:pPr>
        <w:widowControl w:val="0"/>
        <w:spacing w:after="0" w:line="240" w:lineRule="auto"/>
        <w:jc w:val="both"/>
        <w:outlineLvl w:val="0"/>
        <w:rPr>
          <w:rFonts w:ascii="Ebrima" w:eastAsia="Times New Roman" w:hAnsi="Ebrima" w:cs="Tahoma"/>
          <w:lang w:eastAsia="sl-SI"/>
        </w:rPr>
      </w:pPr>
      <w:r w:rsidRPr="00406064">
        <w:rPr>
          <w:rFonts w:ascii="Ebrima" w:eastAsia="Times New Roman" w:hAnsi="Ebrima" w:cs="Tahoma"/>
          <w:lang w:eastAsia="sl-SI"/>
        </w:rPr>
        <w:t>Telefon, faks, e-pošta: __________________________________________________</w:t>
      </w:r>
    </w:p>
    <w:p w:rsidR="00406064" w:rsidRPr="00406064" w:rsidRDefault="00406064" w:rsidP="00406064">
      <w:pPr>
        <w:widowControl w:val="0"/>
        <w:spacing w:after="0" w:line="240" w:lineRule="auto"/>
        <w:jc w:val="both"/>
        <w:rPr>
          <w:rFonts w:ascii="Ebrima" w:eastAsia="Times New Roman" w:hAnsi="Ebrima" w:cs="Tahoma"/>
          <w:sz w:val="24"/>
          <w:szCs w:val="24"/>
          <w:lang w:eastAsia="sl-SI"/>
        </w:rPr>
      </w:pPr>
    </w:p>
    <w:p w:rsidR="00406064" w:rsidRPr="00406064" w:rsidRDefault="00406064" w:rsidP="00406064">
      <w:pPr>
        <w:widowControl w:val="0"/>
        <w:spacing w:after="0" w:line="240" w:lineRule="auto"/>
        <w:jc w:val="both"/>
        <w:rPr>
          <w:rFonts w:ascii="Ebrima" w:eastAsia="Times New Roman" w:hAnsi="Ebrima" w:cs="Tahoma"/>
          <w:sz w:val="24"/>
          <w:szCs w:val="24"/>
          <w:lang w:eastAsia="sl-SI"/>
        </w:rPr>
      </w:pPr>
    </w:p>
    <w:p w:rsidR="00406064" w:rsidRPr="00406064" w:rsidRDefault="00406064" w:rsidP="00406064">
      <w:pPr>
        <w:widowControl w:val="0"/>
        <w:spacing w:after="0" w:line="240" w:lineRule="auto"/>
        <w:jc w:val="both"/>
        <w:rPr>
          <w:rFonts w:ascii="Ebrima" w:eastAsia="Times New Roman" w:hAnsi="Ebrima" w:cs="Tahoma"/>
          <w:sz w:val="24"/>
          <w:szCs w:val="24"/>
          <w:lang w:eastAsia="sl-SI"/>
        </w:rPr>
      </w:pPr>
    </w:p>
    <w:p w:rsidR="00406064" w:rsidRPr="00406064" w:rsidRDefault="00406064" w:rsidP="00406064">
      <w:pPr>
        <w:widowControl w:val="0"/>
        <w:spacing w:after="0" w:line="240" w:lineRule="auto"/>
        <w:jc w:val="both"/>
        <w:outlineLvl w:val="0"/>
        <w:rPr>
          <w:rFonts w:ascii="Ebrima" w:eastAsia="Times New Roman" w:hAnsi="Ebrima" w:cs="Tahoma"/>
          <w:b/>
          <w:sz w:val="25"/>
          <w:szCs w:val="25"/>
          <w:lang w:eastAsia="sl-SI"/>
        </w:rPr>
      </w:pPr>
      <w:r w:rsidRPr="00406064">
        <w:rPr>
          <w:rFonts w:ascii="Ebrima" w:eastAsia="Times New Roman" w:hAnsi="Ebrima" w:cs="Tahoma"/>
          <w:b/>
          <w:sz w:val="25"/>
          <w:szCs w:val="25"/>
          <w:lang w:eastAsia="sl-SI"/>
        </w:rPr>
        <w:t xml:space="preserve">Ime in priimek predlaganega </w:t>
      </w:r>
    </w:p>
    <w:p w:rsidR="00406064" w:rsidRPr="00406064" w:rsidRDefault="00406064" w:rsidP="00406064">
      <w:pPr>
        <w:widowControl w:val="0"/>
        <w:spacing w:after="0" w:line="240" w:lineRule="auto"/>
        <w:jc w:val="both"/>
        <w:outlineLvl w:val="0"/>
        <w:rPr>
          <w:rFonts w:ascii="Ebrima" w:eastAsia="Times New Roman" w:hAnsi="Ebrima" w:cs="Tahoma"/>
          <w:sz w:val="25"/>
          <w:szCs w:val="25"/>
          <w:lang w:eastAsia="sl-SI"/>
        </w:rPr>
      </w:pPr>
      <w:r w:rsidRPr="00406064">
        <w:rPr>
          <w:rFonts w:ascii="Ebrima" w:eastAsia="Times New Roman" w:hAnsi="Ebrima" w:cs="Tahoma"/>
          <w:b/>
          <w:sz w:val="25"/>
          <w:szCs w:val="25"/>
          <w:lang w:eastAsia="sl-SI"/>
        </w:rPr>
        <w:t xml:space="preserve">kandidata/kandidatke: </w:t>
      </w:r>
      <w:r w:rsidRPr="00406064">
        <w:rPr>
          <w:rFonts w:ascii="Ebrima" w:eastAsia="Times New Roman" w:hAnsi="Ebrima" w:cs="Tahoma"/>
          <w:sz w:val="25"/>
          <w:szCs w:val="25"/>
          <w:lang w:eastAsia="sl-SI"/>
        </w:rPr>
        <w:t>_______________________________________</w:t>
      </w:r>
    </w:p>
    <w:p w:rsidR="00406064" w:rsidRPr="00406064" w:rsidRDefault="00406064" w:rsidP="00406064">
      <w:pPr>
        <w:widowControl w:val="0"/>
        <w:spacing w:after="0" w:line="240" w:lineRule="auto"/>
        <w:jc w:val="both"/>
        <w:outlineLvl w:val="0"/>
        <w:rPr>
          <w:rFonts w:ascii="Ebrima" w:eastAsia="Times New Roman" w:hAnsi="Ebrima" w:cs="Tahoma"/>
          <w:sz w:val="25"/>
          <w:szCs w:val="25"/>
          <w:lang w:eastAsia="sl-SI"/>
        </w:rPr>
      </w:pPr>
    </w:p>
    <w:p w:rsidR="00406064" w:rsidRPr="00406064" w:rsidRDefault="00406064" w:rsidP="00406064">
      <w:pPr>
        <w:widowControl w:val="0"/>
        <w:spacing w:after="0" w:line="240" w:lineRule="auto"/>
        <w:jc w:val="both"/>
        <w:outlineLvl w:val="0"/>
        <w:rPr>
          <w:rFonts w:ascii="Ebrima" w:eastAsia="Times New Roman" w:hAnsi="Ebrima" w:cs="Tahoma"/>
          <w:sz w:val="24"/>
          <w:szCs w:val="24"/>
          <w:lang w:eastAsia="sl-SI"/>
        </w:rPr>
      </w:pPr>
      <w:r w:rsidRPr="00406064">
        <w:rPr>
          <w:rFonts w:ascii="Ebrima" w:eastAsia="Times New Roman" w:hAnsi="Ebrima" w:cs="Tahoma"/>
          <w:sz w:val="24"/>
          <w:szCs w:val="24"/>
          <w:lang w:eastAsia="sl-SI"/>
        </w:rPr>
        <w:t>Podjetje: ________________________________________________________</w:t>
      </w:r>
    </w:p>
    <w:p w:rsidR="00406064" w:rsidRPr="00406064" w:rsidRDefault="00406064" w:rsidP="00406064">
      <w:pPr>
        <w:widowControl w:val="0"/>
        <w:spacing w:after="0" w:line="240" w:lineRule="auto"/>
        <w:jc w:val="both"/>
        <w:rPr>
          <w:rFonts w:ascii="Ebrima" w:eastAsia="Times New Roman" w:hAnsi="Ebrima" w:cs="Tahoma"/>
          <w:sz w:val="24"/>
          <w:szCs w:val="24"/>
          <w:lang w:eastAsia="sl-SI"/>
        </w:rPr>
      </w:pPr>
    </w:p>
    <w:p w:rsidR="00406064" w:rsidRPr="00406064" w:rsidRDefault="00406064" w:rsidP="00406064">
      <w:pPr>
        <w:widowControl w:val="0"/>
        <w:spacing w:after="0" w:line="240" w:lineRule="auto"/>
        <w:jc w:val="both"/>
        <w:outlineLvl w:val="0"/>
        <w:rPr>
          <w:rFonts w:ascii="Ebrima" w:eastAsia="Times New Roman" w:hAnsi="Ebrima" w:cs="Tahoma"/>
          <w:sz w:val="24"/>
          <w:szCs w:val="24"/>
          <w:lang w:eastAsia="sl-SI"/>
        </w:rPr>
      </w:pPr>
      <w:r w:rsidRPr="00406064">
        <w:rPr>
          <w:rFonts w:ascii="Ebrima" w:eastAsia="Times New Roman" w:hAnsi="Ebrima" w:cs="Tahoma"/>
          <w:sz w:val="24"/>
          <w:szCs w:val="24"/>
          <w:lang w:eastAsia="sl-SI"/>
        </w:rPr>
        <w:t>Naslov podjetja: __________________________________________________</w:t>
      </w:r>
    </w:p>
    <w:p w:rsidR="00406064" w:rsidRPr="00406064" w:rsidRDefault="00406064" w:rsidP="00406064">
      <w:pPr>
        <w:widowControl w:val="0"/>
        <w:spacing w:after="0" w:line="240" w:lineRule="auto"/>
        <w:jc w:val="both"/>
        <w:rPr>
          <w:rFonts w:ascii="Ebrima" w:eastAsia="Times New Roman" w:hAnsi="Ebrima" w:cs="Tahoma"/>
          <w:sz w:val="24"/>
          <w:szCs w:val="24"/>
          <w:lang w:eastAsia="sl-SI"/>
        </w:rPr>
      </w:pPr>
    </w:p>
    <w:p w:rsidR="00406064" w:rsidRPr="00406064" w:rsidRDefault="00406064" w:rsidP="00406064">
      <w:pPr>
        <w:widowControl w:val="0"/>
        <w:spacing w:after="0" w:line="240" w:lineRule="auto"/>
        <w:jc w:val="both"/>
        <w:outlineLvl w:val="0"/>
        <w:rPr>
          <w:rFonts w:ascii="Ebrima" w:eastAsia="Times New Roman" w:hAnsi="Ebrima" w:cs="Tahoma"/>
          <w:sz w:val="24"/>
          <w:szCs w:val="24"/>
          <w:lang w:eastAsia="sl-SI"/>
        </w:rPr>
      </w:pPr>
      <w:r w:rsidRPr="00406064">
        <w:rPr>
          <w:rFonts w:ascii="Ebrima" w:eastAsia="Times New Roman" w:hAnsi="Ebrima" w:cs="Tahoma"/>
          <w:sz w:val="24"/>
          <w:szCs w:val="24"/>
          <w:lang w:eastAsia="sl-SI"/>
        </w:rPr>
        <w:t>Telefon, faks, e-pošta: __________________________________________</w:t>
      </w:r>
    </w:p>
    <w:p w:rsidR="00406064" w:rsidRPr="00406064" w:rsidRDefault="00406064" w:rsidP="00406064">
      <w:pPr>
        <w:widowControl w:val="0"/>
        <w:spacing w:after="0" w:line="240" w:lineRule="auto"/>
        <w:jc w:val="both"/>
        <w:rPr>
          <w:rFonts w:ascii="Ebrima" w:eastAsia="Times New Roman" w:hAnsi="Ebrima" w:cs="Tahoma"/>
          <w:sz w:val="24"/>
          <w:szCs w:val="24"/>
          <w:lang w:eastAsia="sl-SI"/>
        </w:rPr>
      </w:pPr>
    </w:p>
    <w:p w:rsidR="00406064" w:rsidRPr="00406064" w:rsidRDefault="00406064" w:rsidP="00406064">
      <w:pPr>
        <w:widowControl w:val="0"/>
        <w:spacing w:after="0" w:line="240" w:lineRule="auto"/>
        <w:ind w:right="-110"/>
        <w:jc w:val="both"/>
        <w:rPr>
          <w:rFonts w:ascii="Ebrima" w:eastAsia="Times New Roman" w:hAnsi="Ebrima" w:cs="Tahoma"/>
          <w:sz w:val="24"/>
          <w:szCs w:val="24"/>
          <w:lang w:eastAsia="sl-SI"/>
        </w:rPr>
      </w:pPr>
    </w:p>
    <w:p w:rsidR="00406064" w:rsidRPr="00406064" w:rsidRDefault="00406064" w:rsidP="00406064">
      <w:pPr>
        <w:widowControl w:val="0"/>
        <w:spacing w:after="0" w:line="240" w:lineRule="auto"/>
        <w:jc w:val="both"/>
        <w:outlineLvl w:val="0"/>
        <w:rPr>
          <w:rFonts w:ascii="Ebrima" w:eastAsia="Times New Roman" w:hAnsi="Ebrima" w:cs="Tahoma"/>
          <w:b/>
          <w:sz w:val="24"/>
          <w:szCs w:val="24"/>
          <w:lang w:eastAsia="sl-SI"/>
        </w:rPr>
      </w:pPr>
      <w:r w:rsidRPr="00406064">
        <w:rPr>
          <w:rFonts w:ascii="Ebrima" w:eastAsia="Times New Roman" w:hAnsi="Ebrima" w:cs="Tahoma"/>
          <w:b/>
          <w:sz w:val="24"/>
          <w:szCs w:val="24"/>
          <w:lang w:eastAsia="sl-SI"/>
        </w:rPr>
        <w:t>Kratka obrazložitev kandidature:</w:t>
      </w:r>
    </w:p>
    <w:p w:rsidR="00406064" w:rsidRPr="00406064" w:rsidRDefault="00406064" w:rsidP="00406064">
      <w:pPr>
        <w:widowControl w:val="0"/>
        <w:spacing w:after="0" w:line="240" w:lineRule="auto"/>
        <w:jc w:val="both"/>
        <w:rPr>
          <w:rFonts w:ascii="Ebrima" w:eastAsia="Times New Roman" w:hAnsi="Ebrima" w:cs="Tahoma"/>
          <w:sz w:val="24"/>
          <w:szCs w:val="24"/>
          <w:lang w:eastAsia="sl-SI"/>
        </w:rPr>
      </w:pPr>
    </w:p>
    <w:p w:rsidR="00406064" w:rsidRPr="00406064" w:rsidRDefault="00406064" w:rsidP="00406064">
      <w:pPr>
        <w:widowControl w:val="0"/>
        <w:spacing w:after="0" w:line="240" w:lineRule="auto"/>
        <w:jc w:val="both"/>
        <w:rPr>
          <w:rFonts w:ascii="Ebrima" w:eastAsia="Times New Roman" w:hAnsi="Ebrima" w:cs="Tahoma"/>
          <w:sz w:val="24"/>
          <w:szCs w:val="24"/>
          <w:lang w:eastAsia="sl-SI"/>
        </w:rPr>
      </w:pPr>
    </w:p>
    <w:p w:rsidR="00406064" w:rsidRPr="00406064" w:rsidRDefault="00406064" w:rsidP="00406064">
      <w:pPr>
        <w:widowControl w:val="0"/>
        <w:spacing w:after="0" w:line="240" w:lineRule="auto"/>
        <w:jc w:val="both"/>
        <w:rPr>
          <w:rFonts w:ascii="Ebrima" w:eastAsia="Times New Roman" w:hAnsi="Ebrima" w:cs="Tahoma"/>
          <w:sz w:val="24"/>
          <w:szCs w:val="24"/>
          <w:lang w:eastAsia="sl-SI"/>
        </w:rPr>
      </w:pPr>
    </w:p>
    <w:p w:rsidR="00406064" w:rsidRPr="00406064" w:rsidRDefault="00406064" w:rsidP="00406064">
      <w:pPr>
        <w:widowControl w:val="0"/>
        <w:spacing w:after="0" w:line="240" w:lineRule="auto"/>
        <w:jc w:val="both"/>
        <w:rPr>
          <w:rFonts w:ascii="Ebrima" w:eastAsia="Times New Roman" w:hAnsi="Ebrima" w:cs="Tahoma"/>
          <w:sz w:val="24"/>
          <w:szCs w:val="24"/>
          <w:lang w:eastAsia="sl-SI"/>
        </w:rPr>
      </w:pPr>
    </w:p>
    <w:p w:rsidR="00406064" w:rsidRPr="00406064" w:rsidRDefault="00406064" w:rsidP="00406064">
      <w:pPr>
        <w:widowControl w:val="0"/>
        <w:spacing w:after="0" w:line="240" w:lineRule="auto"/>
        <w:jc w:val="both"/>
        <w:rPr>
          <w:rFonts w:ascii="Ebrima" w:eastAsia="Times New Roman" w:hAnsi="Ebrima" w:cs="Tahoma"/>
          <w:sz w:val="24"/>
          <w:szCs w:val="24"/>
          <w:lang w:eastAsia="sl-SI"/>
        </w:rPr>
      </w:pPr>
    </w:p>
    <w:p w:rsidR="00406064" w:rsidRPr="00406064" w:rsidRDefault="00406064" w:rsidP="00406064">
      <w:pPr>
        <w:widowControl w:val="0"/>
        <w:spacing w:after="0" w:line="240" w:lineRule="auto"/>
        <w:jc w:val="both"/>
        <w:rPr>
          <w:rFonts w:ascii="Ebrima" w:eastAsia="Times New Roman" w:hAnsi="Ebrima" w:cs="Tahoma"/>
          <w:sz w:val="24"/>
          <w:szCs w:val="24"/>
          <w:lang w:eastAsia="sl-SI"/>
        </w:rPr>
      </w:pPr>
    </w:p>
    <w:p w:rsidR="00406064" w:rsidRPr="00406064" w:rsidRDefault="00406064" w:rsidP="00406064">
      <w:pPr>
        <w:widowControl w:val="0"/>
        <w:spacing w:after="0" w:line="240" w:lineRule="auto"/>
        <w:jc w:val="both"/>
        <w:rPr>
          <w:rFonts w:ascii="Ebrima" w:eastAsia="Times New Roman" w:hAnsi="Ebrima" w:cs="Tahoma"/>
          <w:sz w:val="24"/>
          <w:szCs w:val="24"/>
          <w:lang w:eastAsia="sl-SI"/>
        </w:rPr>
      </w:pPr>
    </w:p>
    <w:p w:rsidR="00406064" w:rsidRPr="00406064" w:rsidRDefault="00406064" w:rsidP="00406064">
      <w:pPr>
        <w:widowControl w:val="0"/>
        <w:pBdr>
          <w:top w:val="single" w:sz="4" w:space="1" w:color="auto"/>
        </w:pBdr>
        <w:spacing w:after="0" w:line="240" w:lineRule="auto"/>
        <w:rPr>
          <w:rFonts w:ascii="Ebrima" w:eastAsia="Times New Roman" w:hAnsi="Ebrima" w:cs="Tahoma"/>
          <w:sz w:val="24"/>
          <w:szCs w:val="24"/>
          <w:lang w:eastAsia="sl-SI"/>
        </w:rPr>
      </w:pPr>
    </w:p>
    <w:p w:rsidR="00406064" w:rsidRPr="00406064" w:rsidRDefault="00406064" w:rsidP="00406064">
      <w:pPr>
        <w:widowControl w:val="0"/>
        <w:pBdr>
          <w:top w:val="single" w:sz="4" w:space="1" w:color="auto"/>
        </w:pBdr>
        <w:spacing w:after="0" w:line="240" w:lineRule="auto"/>
        <w:rPr>
          <w:rFonts w:ascii="Ebrima" w:eastAsia="Times New Roman" w:hAnsi="Ebrima" w:cs="Tahoma"/>
          <w:color w:val="000080"/>
          <w:sz w:val="23"/>
          <w:szCs w:val="23"/>
          <w:lang w:eastAsia="sl-SI"/>
        </w:rPr>
      </w:pPr>
      <w:r w:rsidRPr="00406064">
        <w:rPr>
          <w:rFonts w:ascii="Ebrima" w:eastAsia="Times New Roman" w:hAnsi="Ebrima" w:cs="Tahoma"/>
          <w:sz w:val="23"/>
          <w:szCs w:val="23"/>
          <w:lang w:eastAsia="sl-SI"/>
        </w:rPr>
        <w:t xml:space="preserve">Kandidaturo </w:t>
      </w:r>
      <w:r w:rsidRPr="00406064">
        <w:rPr>
          <w:rFonts w:ascii="Ebrima" w:eastAsia="Times New Roman" w:hAnsi="Ebrima" w:cs="Tahoma"/>
          <w:bCs/>
          <w:sz w:val="23"/>
          <w:szCs w:val="23"/>
          <w:lang w:eastAsia="sl-SI"/>
        </w:rPr>
        <w:t xml:space="preserve">s pripisom </w:t>
      </w:r>
      <w:r>
        <w:rPr>
          <w:rFonts w:ascii="Ebrima" w:eastAsia="Times New Roman" w:hAnsi="Ebrima" w:cs="Tahoma"/>
          <w:b/>
          <w:bCs/>
          <w:sz w:val="23"/>
          <w:szCs w:val="23"/>
          <w:lang w:eastAsia="sl-SI"/>
        </w:rPr>
        <w:t>MANAGER LETA 2017</w:t>
      </w:r>
      <w:r w:rsidRPr="00406064">
        <w:rPr>
          <w:rFonts w:ascii="Ebrima" w:eastAsia="Times New Roman" w:hAnsi="Ebrima" w:cs="Tahoma"/>
          <w:b/>
          <w:bCs/>
          <w:sz w:val="23"/>
          <w:szCs w:val="23"/>
          <w:lang w:eastAsia="sl-SI"/>
        </w:rPr>
        <w:t xml:space="preserve"> </w:t>
      </w:r>
      <w:r w:rsidRPr="00406064">
        <w:rPr>
          <w:rFonts w:ascii="Ebrima" w:eastAsia="Times New Roman" w:hAnsi="Ebrima" w:cs="Tahoma"/>
          <w:sz w:val="23"/>
          <w:szCs w:val="23"/>
          <w:lang w:eastAsia="sl-SI"/>
        </w:rPr>
        <w:t>pošljite najkasneje do</w:t>
      </w:r>
      <w:r>
        <w:rPr>
          <w:rFonts w:ascii="Ebrima" w:eastAsia="Times New Roman" w:hAnsi="Ebrima" w:cs="Tahoma"/>
          <w:b/>
          <w:sz w:val="23"/>
          <w:szCs w:val="23"/>
          <w:lang w:eastAsia="sl-SI"/>
        </w:rPr>
        <w:t xml:space="preserve"> 19. maja 2017</w:t>
      </w:r>
      <w:r w:rsidRPr="00406064">
        <w:rPr>
          <w:rFonts w:ascii="Ebrima" w:eastAsia="Times New Roman" w:hAnsi="Ebrima" w:cs="Tahoma"/>
          <w:sz w:val="23"/>
          <w:szCs w:val="23"/>
          <w:lang w:eastAsia="sl-SI"/>
        </w:rPr>
        <w:t xml:space="preserve"> </w:t>
      </w:r>
      <w:r w:rsidRPr="00406064">
        <w:rPr>
          <w:rFonts w:ascii="Ebrima" w:eastAsia="Times New Roman" w:hAnsi="Ebrima" w:cs="Tahoma"/>
          <w:bCs/>
          <w:sz w:val="23"/>
          <w:szCs w:val="23"/>
          <w:lang w:eastAsia="sl-SI"/>
        </w:rPr>
        <w:t xml:space="preserve">na naslov: ZDRUŽENJE MANAGER, Dimičeva 13, 1504 Ljubljana ali preko e-pošte: </w:t>
      </w:r>
      <w:hyperlink r:id="rId10" w:history="1">
        <w:r w:rsidRPr="00406064">
          <w:rPr>
            <w:rFonts w:ascii="Ebrima" w:eastAsia="Times New Roman" w:hAnsi="Ebrima" w:cs="Tahoma"/>
            <w:bCs/>
            <w:color w:val="0000FF"/>
            <w:sz w:val="23"/>
            <w:szCs w:val="23"/>
            <w:u w:val="single"/>
            <w:lang w:eastAsia="sl-SI"/>
          </w:rPr>
          <w:t>info@zdruzenje-manager.si</w:t>
        </w:r>
      </w:hyperlink>
    </w:p>
    <w:p w:rsidR="00406064" w:rsidRPr="00406064" w:rsidRDefault="00406064" w:rsidP="00406064">
      <w:pPr>
        <w:widowControl w:val="0"/>
        <w:spacing w:after="0" w:line="240" w:lineRule="auto"/>
        <w:rPr>
          <w:rFonts w:ascii="Ebrima" w:eastAsia="Times New Roman" w:hAnsi="Ebrima" w:cs="Tahoma"/>
          <w:bCs/>
          <w:sz w:val="23"/>
          <w:szCs w:val="23"/>
          <w:lang w:eastAsia="sl-SI"/>
        </w:rPr>
      </w:pPr>
    </w:p>
    <w:p w:rsidR="00406064" w:rsidRPr="00406064" w:rsidRDefault="00406064" w:rsidP="00406064">
      <w:pPr>
        <w:widowControl w:val="0"/>
        <w:spacing w:before="60" w:after="0" w:line="240" w:lineRule="auto"/>
        <w:jc w:val="both"/>
        <w:outlineLvl w:val="0"/>
        <w:rPr>
          <w:rFonts w:ascii="Ebrima" w:eastAsia="Times New Roman" w:hAnsi="Ebrima" w:cs="Tahoma"/>
          <w:sz w:val="24"/>
          <w:szCs w:val="24"/>
          <w:lang w:eastAsia="sl-SI"/>
        </w:rPr>
      </w:pPr>
      <w:r w:rsidRPr="00406064">
        <w:rPr>
          <w:rFonts w:ascii="Ebrima" w:eastAsia="Times New Roman" w:hAnsi="Ebrima" w:cs="Tahoma"/>
          <w:sz w:val="24"/>
          <w:szCs w:val="24"/>
          <w:lang w:eastAsia="sl-SI"/>
        </w:rPr>
        <w:t>Vse informacije o priznanju dobite na 01/ 5898 584</w:t>
      </w:r>
      <w:r>
        <w:rPr>
          <w:rFonts w:ascii="Ebrima" w:eastAsia="Times New Roman" w:hAnsi="Ebrima" w:cs="Tahoma"/>
          <w:sz w:val="24"/>
          <w:szCs w:val="24"/>
          <w:lang w:eastAsia="sl-SI"/>
        </w:rPr>
        <w:t>, 041/804-506</w:t>
      </w:r>
      <w:r w:rsidRPr="00406064">
        <w:rPr>
          <w:rFonts w:ascii="Ebrima" w:eastAsia="Times New Roman" w:hAnsi="Ebrima" w:cs="Tahoma"/>
          <w:sz w:val="24"/>
          <w:szCs w:val="24"/>
          <w:lang w:eastAsia="sl-SI"/>
        </w:rPr>
        <w:t xml:space="preserve"> ali na spletni strani  </w:t>
      </w:r>
      <w:hyperlink r:id="rId11" w:history="1">
        <w:r w:rsidRPr="00406064">
          <w:rPr>
            <w:rFonts w:ascii="Ebrima" w:eastAsia="Times New Roman" w:hAnsi="Ebrima" w:cs="Tahoma"/>
            <w:color w:val="0000FF" w:themeColor="hyperlink"/>
            <w:sz w:val="24"/>
            <w:szCs w:val="24"/>
            <w:u w:val="single"/>
            <w:lang w:eastAsia="sl-SI"/>
          </w:rPr>
          <w:t>http://www.zdruzenje-manager.si/priznanja/manager-leta/priznanje</w:t>
        </w:r>
      </w:hyperlink>
      <w:r w:rsidRPr="00406064">
        <w:rPr>
          <w:rFonts w:ascii="Ebrima" w:eastAsia="Times New Roman" w:hAnsi="Ebrima" w:cs="Tahoma"/>
          <w:sz w:val="24"/>
          <w:szCs w:val="24"/>
          <w:lang w:eastAsia="sl-SI"/>
        </w:rPr>
        <w:t xml:space="preserve">. </w:t>
      </w:r>
    </w:p>
    <w:p w:rsidR="00406064" w:rsidRPr="00406064" w:rsidRDefault="00406064" w:rsidP="00406064">
      <w:pPr>
        <w:spacing w:after="0" w:line="240" w:lineRule="auto"/>
        <w:rPr>
          <w:rFonts w:ascii="Ebrima" w:eastAsia="Times New Roman" w:hAnsi="Ebrima" w:cs="Tahoma"/>
          <w:sz w:val="24"/>
          <w:szCs w:val="24"/>
          <w:lang w:eastAsia="sl-SI"/>
        </w:rPr>
      </w:pPr>
    </w:p>
    <w:p w:rsidR="00406064" w:rsidRPr="00406064" w:rsidRDefault="00406064" w:rsidP="00406064">
      <w:pPr>
        <w:spacing w:after="0" w:line="240" w:lineRule="auto"/>
        <w:rPr>
          <w:rFonts w:ascii="Ebrima" w:eastAsia="Times New Roman" w:hAnsi="Ebrima" w:cs="Times New Roman"/>
          <w:sz w:val="24"/>
          <w:szCs w:val="24"/>
          <w:lang w:eastAsia="sl-SI"/>
        </w:rPr>
      </w:pPr>
    </w:p>
    <w:p w:rsidR="00406064" w:rsidRPr="00406064" w:rsidRDefault="00406064" w:rsidP="00406064">
      <w:pPr>
        <w:spacing w:after="0" w:line="240" w:lineRule="auto"/>
        <w:rPr>
          <w:rFonts w:ascii="Ebrima" w:eastAsia="Times New Roman" w:hAnsi="Ebrima" w:cs="Times New Roman"/>
          <w:sz w:val="24"/>
          <w:szCs w:val="24"/>
          <w:lang w:eastAsia="sl-SI"/>
        </w:rPr>
      </w:pPr>
    </w:p>
    <w:sectPr w:rsidR="00406064" w:rsidRPr="00406064" w:rsidSect="00C028D8">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C10" w:rsidRDefault="006A2C10" w:rsidP="00406064">
      <w:pPr>
        <w:spacing w:after="0" w:line="240" w:lineRule="auto"/>
      </w:pPr>
      <w:r>
        <w:separator/>
      </w:r>
    </w:p>
  </w:endnote>
  <w:endnote w:type="continuationSeparator" w:id="0">
    <w:p w:rsidR="006A2C10" w:rsidRDefault="006A2C10" w:rsidP="00406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brima">
    <w:panose1 w:val="02000000000000000000"/>
    <w:charset w:val="EE"/>
    <w:family w:val="auto"/>
    <w:pitch w:val="variable"/>
    <w:sig w:usb0="A000005F" w:usb1="02000041" w:usb2="000008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C10" w:rsidRDefault="006A2C10" w:rsidP="00406064">
      <w:pPr>
        <w:spacing w:after="0" w:line="240" w:lineRule="auto"/>
      </w:pPr>
      <w:r>
        <w:separator/>
      </w:r>
    </w:p>
  </w:footnote>
  <w:footnote w:type="continuationSeparator" w:id="0">
    <w:p w:rsidR="006A2C10" w:rsidRDefault="006A2C10" w:rsidP="00406064">
      <w:pPr>
        <w:spacing w:after="0" w:line="240" w:lineRule="auto"/>
      </w:pPr>
      <w:r>
        <w:continuationSeparator/>
      </w:r>
    </w:p>
  </w:footnote>
  <w:footnote w:id="1">
    <w:p w:rsidR="00406064" w:rsidRPr="00C5088B" w:rsidRDefault="00406064" w:rsidP="00406064">
      <w:pPr>
        <w:pStyle w:val="Sprotnaopomba-besedilo"/>
        <w:jc w:val="both"/>
        <w:rPr>
          <w:rFonts w:ascii="Tahoma" w:hAnsi="Tahoma" w:cs="Tahoma"/>
        </w:rPr>
      </w:pPr>
      <w:r w:rsidRPr="00C5088B">
        <w:rPr>
          <w:rStyle w:val="Sprotnaopomba-sklic"/>
          <w:rFonts w:ascii="Tahoma" w:hAnsi="Tahoma" w:cs="Tahoma"/>
        </w:rPr>
        <w:footnoteRef/>
      </w:r>
      <w:r w:rsidRPr="00C5088B">
        <w:rPr>
          <w:rFonts w:ascii="Tahoma" w:hAnsi="Tahoma" w:cs="Tahoma"/>
        </w:rPr>
        <w:t xml:space="preserve"> </w:t>
      </w:r>
      <w:r w:rsidRPr="00C5088B">
        <w:rPr>
          <w:rFonts w:ascii="Tahoma" w:hAnsi="Tahoma" w:cs="Tahoma"/>
          <w:sz w:val="18"/>
          <w:szCs w:val="18"/>
        </w:rPr>
        <w:t>V razpisu je zaradi preglednosti in lažje berljivosti uporabljena le moška slovnična oblika, pri čemer pa je enakopravno in smiselno mišljena tudi ženska oblika.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37E0E"/>
    <w:multiLevelType w:val="hybridMultilevel"/>
    <w:tmpl w:val="6DA26C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3895B8F"/>
    <w:multiLevelType w:val="hybridMultilevel"/>
    <w:tmpl w:val="C77C8078"/>
    <w:lvl w:ilvl="0" w:tplc="5D0E77A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064"/>
    <w:rsid w:val="001779D8"/>
    <w:rsid w:val="00406064"/>
    <w:rsid w:val="004C7DD7"/>
    <w:rsid w:val="00600419"/>
    <w:rsid w:val="006A2C10"/>
    <w:rsid w:val="008310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C66C11-B990-43E9-B8F7-D796AB98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iPriority w:val="99"/>
    <w:semiHidden/>
    <w:unhideWhenUsed/>
    <w:rsid w:val="00406064"/>
    <w:pPr>
      <w:spacing w:after="0" w:line="240" w:lineRule="auto"/>
    </w:pPr>
    <w:rPr>
      <w:rFonts w:ascii="Times New Roman" w:eastAsia="Times New Roman" w:hAnsi="Times New Roman" w:cs="Times New Roman"/>
      <w:sz w:val="20"/>
      <w:szCs w:val="20"/>
      <w:lang w:val="x-none" w:eastAsia="x-none"/>
    </w:rPr>
  </w:style>
  <w:style w:type="character" w:customStyle="1" w:styleId="Sprotnaopomba-besediloZnak">
    <w:name w:val="Sprotna opomba - besedilo Znak"/>
    <w:basedOn w:val="Privzetapisavaodstavka"/>
    <w:link w:val="Sprotnaopomba-besedilo"/>
    <w:uiPriority w:val="99"/>
    <w:semiHidden/>
    <w:rsid w:val="00406064"/>
    <w:rPr>
      <w:rFonts w:ascii="Times New Roman" w:eastAsia="Times New Roman" w:hAnsi="Times New Roman" w:cs="Times New Roman"/>
      <w:sz w:val="20"/>
      <w:szCs w:val="20"/>
      <w:lang w:val="x-none" w:eastAsia="x-none"/>
    </w:rPr>
  </w:style>
  <w:style w:type="character" w:styleId="Sprotnaopomba-sklic">
    <w:name w:val="footnote reference"/>
    <w:uiPriority w:val="99"/>
    <w:semiHidden/>
    <w:unhideWhenUsed/>
    <w:rsid w:val="00406064"/>
    <w:rPr>
      <w:vertAlign w:val="superscript"/>
    </w:rPr>
  </w:style>
  <w:style w:type="paragraph" w:styleId="Besedilooblaka">
    <w:name w:val="Balloon Text"/>
    <w:basedOn w:val="Navaden"/>
    <w:link w:val="BesedilooblakaZnak"/>
    <w:uiPriority w:val="99"/>
    <w:semiHidden/>
    <w:unhideWhenUsed/>
    <w:rsid w:val="0040606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060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druzenje-manager.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druzenje-manager.si/priznanja/manager-leta/priznanje" TargetMode="External"/><Relationship Id="rId5" Type="http://schemas.openxmlformats.org/officeDocument/2006/relationships/footnotes" Target="footnotes.xml"/><Relationship Id="rId10" Type="http://schemas.openxmlformats.org/officeDocument/2006/relationships/hyperlink" Target="mailto:info@zdruzenje-manager.si"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1010</Words>
  <Characters>5761</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Mojca Podržaj</cp:lastModifiedBy>
  <cp:revision>2</cp:revision>
  <dcterms:created xsi:type="dcterms:W3CDTF">2017-05-17T14:41:00Z</dcterms:created>
  <dcterms:modified xsi:type="dcterms:W3CDTF">2017-05-17T14:41:00Z</dcterms:modified>
</cp:coreProperties>
</file>