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2B4" w14:textId="61FFB1C6" w:rsidR="00113260" w:rsidRDefault="0079356D" w:rsidP="00113260">
      <w:pPr>
        <w:jc w:val="right"/>
      </w:pPr>
      <w:r>
        <w:t>Sporočilo za javnost,</w:t>
      </w:r>
      <w:r w:rsidR="00113260">
        <w:br/>
        <w:t>23. januarja 2023</w:t>
      </w:r>
    </w:p>
    <w:p w14:paraId="64BFF5BC" w14:textId="77777777" w:rsidR="00113260" w:rsidRDefault="00113260" w:rsidP="00113260">
      <w:pPr>
        <w:jc w:val="right"/>
        <w:rPr>
          <w:b/>
          <w:bCs/>
          <w:color w:val="FF0000"/>
          <w:sz w:val="24"/>
          <w:szCs w:val="24"/>
        </w:rPr>
      </w:pPr>
      <w:r>
        <w:rPr>
          <w:i/>
        </w:rPr>
        <w:br/>
      </w:r>
      <w:r w:rsidRPr="00E06F91">
        <w:rPr>
          <w:b/>
          <w:bCs/>
          <w:color w:val="FF0000"/>
          <w:sz w:val="24"/>
          <w:szCs w:val="24"/>
        </w:rPr>
        <w:t>EMBARGO NA OBJAVE DO TORKA, 2</w:t>
      </w:r>
      <w:r>
        <w:rPr>
          <w:b/>
          <w:bCs/>
          <w:color w:val="FF0000"/>
          <w:sz w:val="24"/>
          <w:szCs w:val="24"/>
        </w:rPr>
        <w:t>4</w:t>
      </w:r>
      <w:r w:rsidRPr="00E06F91">
        <w:rPr>
          <w:b/>
          <w:bCs/>
          <w:color w:val="FF0000"/>
          <w:sz w:val="24"/>
          <w:szCs w:val="24"/>
        </w:rPr>
        <w:t>. JANUARJA</w:t>
      </w:r>
      <w:r>
        <w:rPr>
          <w:b/>
          <w:bCs/>
          <w:color w:val="FF0000"/>
          <w:sz w:val="24"/>
          <w:szCs w:val="24"/>
        </w:rPr>
        <w:t>,</w:t>
      </w:r>
      <w:r w:rsidRPr="00E06F91">
        <w:rPr>
          <w:b/>
          <w:bCs/>
          <w:color w:val="FF0000"/>
          <w:sz w:val="24"/>
          <w:szCs w:val="24"/>
        </w:rPr>
        <w:t xml:space="preserve"> DO 23:59</w:t>
      </w:r>
    </w:p>
    <w:p w14:paraId="6A4C3DF5" w14:textId="39054C37" w:rsidR="0079356D" w:rsidRDefault="00113260" w:rsidP="00113260">
      <w:pPr>
        <w:rPr>
          <w:b/>
          <w:sz w:val="26"/>
          <w:szCs w:val="26"/>
        </w:rPr>
      </w:pPr>
      <w:r>
        <w:rPr>
          <w:b/>
          <w:sz w:val="26"/>
          <w:szCs w:val="26"/>
        </w:rPr>
        <w:br/>
      </w:r>
      <w:r w:rsidR="0079356D" w:rsidRPr="0079356D">
        <w:rPr>
          <w:b/>
          <w:sz w:val="26"/>
          <w:szCs w:val="26"/>
        </w:rPr>
        <w:t xml:space="preserve">Tanja Blatnik in </w:t>
      </w:r>
      <w:proofErr w:type="spellStart"/>
      <w:r w:rsidR="0079356D" w:rsidRPr="0079356D">
        <w:rPr>
          <w:b/>
          <w:sz w:val="26"/>
          <w:szCs w:val="26"/>
        </w:rPr>
        <w:t>Babet</w:t>
      </w:r>
      <w:r w:rsidR="0068658D">
        <w:rPr>
          <w:b/>
          <w:sz w:val="26"/>
          <w:szCs w:val="26"/>
        </w:rPr>
        <w:t>t</w:t>
      </w:r>
      <w:proofErr w:type="spellEnd"/>
      <w:r w:rsidR="0079356D" w:rsidRPr="0079356D">
        <w:rPr>
          <w:b/>
          <w:sz w:val="26"/>
          <w:szCs w:val="26"/>
        </w:rPr>
        <w:t xml:space="preserve"> </w:t>
      </w:r>
      <w:proofErr w:type="spellStart"/>
      <w:r w:rsidR="0079356D" w:rsidRPr="0079356D">
        <w:rPr>
          <w:b/>
          <w:sz w:val="26"/>
          <w:szCs w:val="26"/>
        </w:rPr>
        <w:t>Stapel</w:t>
      </w:r>
      <w:proofErr w:type="spellEnd"/>
      <w:r w:rsidR="0079356D" w:rsidRPr="0079356D">
        <w:rPr>
          <w:b/>
          <w:sz w:val="26"/>
          <w:szCs w:val="26"/>
        </w:rPr>
        <w:t xml:space="preserve"> sta prejemnici priznanja Artemida 202</w:t>
      </w:r>
      <w:r w:rsidR="003254C3">
        <w:rPr>
          <w:b/>
          <w:sz w:val="26"/>
          <w:szCs w:val="26"/>
        </w:rPr>
        <w:t>2</w:t>
      </w:r>
    </w:p>
    <w:p w14:paraId="09F1C66F" w14:textId="0689C366" w:rsidR="0079356D" w:rsidRPr="00F56FE6" w:rsidRDefault="0079356D" w:rsidP="00F56FE6">
      <w:pPr>
        <w:spacing w:line="276" w:lineRule="auto"/>
        <w:rPr>
          <w:b/>
          <w:bCs/>
        </w:rPr>
      </w:pPr>
      <w:r>
        <w:rPr>
          <w:b/>
        </w:rPr>
        <w:t xml:space="preserve">Združenje Manager podeljuje priznanje Artemida 2022 Tanji Blatnik, </w:t>
      </w:r>
      <w:r w:rsidR="00B508B3" w:rsidRPr="00B508B3">
        <w:rPr>
          <w:b/>
          <w:bCs/>
        </w:rPr>
        <w:t xml:space="preserve">generalni direktorici romunske družbe </w:t>
      </w:r>
      <w:proofErr w:type="spellStart"/>
      <w:r w:rsidR="00B508B3" w:rsidRPr="00B508B3">
        <w:rPr>
          <w:b/>
          <w:bCs/>
        </w:rPr>
        <w:t>Euroins</w:t>
      </w:r>
      <w:proofErr w:type="spellEnd"/>
      <w:r w:rsidR="00B508B3" w:rsidRPr="00B508B3">
        <w:rPr>
          <w:b/>
          <w:bCs/>
        </w:rPr>
        <w:t xml:space="preserve"> </w:t>
      </w:r>
      <w:proofErr w:type="spellStart"/>
      <w:r w:rsidR="00B508B3" w:rsidRPr="00B508B3">
        <w:rPr>
          <w:b/>
          <w:bCs/>
        </w:rPr>
        <w:t>Asigurare</w:t>
      </w:r>
      <w:proofErr w:type="spellEnd"/>
      <w:r w:rsidR="00113260">
        <w:rPr>
          <w:b/>
        </w:rPr>
        <w:t>,</w:t>
      </w:r>
      <w:r>
        <w:rPr>
          <w:b/>
        </w:rPr>
        <w:t xml:space="preserve"> in dr. </w:t>
      </w:r>
      <w:proofErr w:type="spellStart"/>
      <w:r>
        <w:rPr>
          <w:b/>
        </w:rPr>
        <w:t>Babet</w:t>
      </w:r>
      <w:r w:rsidR="0068658D">
        <w:rPr>
          <w:b/>
        </w:rPr>
        <w:t>t</w:t>
      </w:r>
      <w:proofErr w:type="spellEnd"/>
      <w:r>
        <w:rPr>
          <w:b/>
        </w:rPr>
        <w:t xml:space="preserve"> </w:t>
      </w:r>
      <w:proofErr w:type="spellStart"/>
      <w:r>
        <w:rPr>
          <w:b/>
        </w:rPr>
        <w:t>Stapel</w:t>
      </w:r>
      <w:proofErr w:type="spellEnd"/>
      <w:r>
        <w:rPr>
          <w:b/>
        </w:rPr>
        <w:t xml:space="preserve">, </w:t>
      </w:r>
      <w:r w:rsidR="003254C3">
        <w:rPr>
          <w:b/>
        </w:rPr>
        <w:t>poslovodni direktorici</w:t>
      </w:r>
      <w:r w:rsidR="00A1174A">
        <w:rPr>
          <w:b/>
        </w:rPr>
        <w:t xml:space="preserve"> </w:t>
      </w:r>
      <w:proofErr w:type="spellStart"/>
      <w:r w:rsidR="00A1174A">
        <w:rPr>
          <w:b/>
        </w:rPr>
        <w:t>Fraport</w:t>
      </w:r>
      <w:proofErr w:type="spellEnd"/>
      <w:r w:rsidR="00A1174A">
        <w:rPr>
          <w:b/>
        </w:rPr>
        <w:t xml:space="preserve"> Slovenija. </w:t>
      </w:r>
      <w:r w:rsidR="00EA697D">
        <w:rPr>
          <w:b/>
        </w:rPr>
        <w:t xml:space="preserve">Priznanje </w:t>
      </w:r>
      <w:hyperlink r:id="rId10" w:history="1">
        <w:r w:rsidRPr="00770138">
          <w:rPr>
            <w:rStyle w:val="Hiperpovezava"/>
            <w:b/>
          </w:rPr>
          <w:t>Artemida</w:t>
        </w:r>
      </w:hyperlink>
      <w:r w:rsidR="002F00A4">
        <w:rPr>
          <w:b/>
        </w:rPr>
        <w:t xml:space="preserve">, ki ga bosta prejeli </w:t>
      </w:r>
      <w:r w:rsidR="00D60AF3">
        <w:rPr>
          <w:b/>
        </w:rPr>
        <w:t xml:space="preserve">25. januarja </w:t>
      </w:r>
      <w:r w:rsidR="002F00A4">
        <w:rPr>
          <w:b/>
        </w:rPr>
        <w:t xml:space="preserve">na </w:t>
      </w:r>
      <w:hyperlink r:id="rId11" w:history="1">
        <w:r w:rsidR="002F00A4" w:rsidRPr="00D60AF3">
          <w:rPr>
            <w:rStyle w:val="Hiperpovezava"/>
            <w:b/>
          </w:rPr>
          <w:t>Januarskem srečanju</w:t>
        </w:r>
      </w:hyperlink>
      <w:r w:rsidR="002F00A4">
        <w:rPr>
          <w:b/>
        </w:rPr>
        <w:t>,</w:t>
      </w:r>
      <w:r>
        <w:rPr>
          <w:b/>
        </w:rPr>
        <w:t xml:space="preserve"> </w:t>
      </w:r>
      <w:r w:rsidR="00EA697D">
        <w:rPr>
          <w:b/>
        </w:rPr>
        <w:t>S</w:t>
      </w:r>
      <w:r w:rsidR="003254C3">
        <w:rPr>
          <w:b/>
        </w:rPr>
        <w:t xml:space="preserve">ekcija </w:t>
      </w:r>
      <w:proofErr w:type="spellStart"/>
      <w:r w:rsidR="003254C3">
        <w:rPr>
          <w:b/>
        </w:rPr>
        <w:t>managerk</w:t>
      </w:r>
      <w:proofErr w:type="spellEnd"/>
      <w:r>
        <w:rPr>
          <w:b/>
        </w:rPr>
        <w:t xml:space="preserve"> </w:t>
      </w:r>
      <w:r w:rsidR="00CD6E03">
        <w:rPr>
          <w:b/>
        </w:rPr>
        <w:t xml:space="preserve">pri </w:t>
      </w:r>
      <w:r w:rsidR="00EA697D">
        <w:rPr>
          <w:b/>
        </w:rPr>
        <w:t>Združenj</w:t>
      </w:r>
      <w:r w:rsidR="00CD6E03">
        <w:rPr>
          <w:b/>
        </w:rPr>
        <w:t>u</w:t>
      </w:r>
      <w:r w:rsidR="00EA697D">
        <w:rPr>
          <w:b/>
        </w:rPr>
        <w:t xml:space="preserve"> Manager </w:t>
      </w:r>
      <w:r w:rsidR="00F56FE6">
        <w:rPr>
          <w:b/>
          <w:bCs/>
        </w:rPr>
        <w:t xml:space="preserve">podeljuje </w:t>
      </w:r>
      <w:r w:rsidR="00EA697D">
        <w:rPr>
          <w:b/>
          <w:bCs/>
        </w:rPr>
        <w:t xml:space="preserve">tistim </w:t>
      </w:r>
      <w:proofErr w:type="spellStart"/>
      <w:r w:rsidR="00F56FE6">
        <w:rPr>
          <w:b/>
          <w:bCs/>
        </w:rPr>
        <w:t>managerkam</w:t>
      </w:r>
      <w:proofErr w:type="spellEnd"/>
      <w:r w:rsidR="00F56FE6">
        <w:rPr>
          <w:b/>
          <w:bCs/>
        </w:rPr>
        <w:t>, ki so prebile stekleni strop in prvič prevzele najvišjo vodstveno funkcijo v organizaciji.</w:t>
      </w:r>
    </w:p>
    <w:p w14:paraId="1B564F6B" w14:textId="6CF64601" w:rsidR="00DA11A7" w:rsidRPr="00A1174A" w:rsidRDefault="00A1174A" w:rsidP="0079356D">
      <w:r>
        <w:t xml:space="preserve">Združenje Manager je v Tanji Blatnik, </w:t>
      </w:r>
      <w:r w:rsidR="00B508B3">
        <w:t xml:space="preserve">generalni direktorici romunske družbe </w:t>
      </w:r>
      <w:proofErr w:type="spellStart"/>
      <w:r w:rsidR="00B508B3">
        <w:t>Euroins</w:t>
      </w:r>
      <w:proofErr w:type="spellEnd"/>
      <w:r w:rsidR="00B508B3">
        <w:t xml:space="preserve"> </w:t>
      </w:r>
      <w:proofErr w:type="spellStart"/>
      <w:r w:rsidR="00B508B3">
        <w:t>Asigurare</w:t>
      </w:r>
      <w:proofErr w:type="spellEnd"/>
      <w:r w:rsidR="00EF15A3">
        <w:t>,</w:t>
      </w:r>
      <w:r>
        <w:t xml:space="preserve"> ter dr. </w:t>
      </w:r>
      <w:proofErr w:type="spellStart"/>
      <w:r>
        <w:t>Babet</w:t>
      </w:r>
      <w:r w:rsidR="5BF48A8B">
        <w:t>t</w:t>
      </w:r>
      <w:proofErr w:type="spellEnd"/>
      <w:r>
        <w:t xml:space="preserve"> </w:t>
      </w:r>
      <w:proofErr w:type="spellStart"/>
      <w:r>
        <w:t>Stapel</w:t>
      </w:r>
      <w:proofErr w:type="spellEnd"/>
      <w:r w:rsidR="00EF15A3">
        <w:t xml:space="preserve">, </w:t>
      </w:r>
      <w:r w:rsidR="003254C3">
        <w:t>poslovodni direktorici</w:t>
      </w:r>
      <w:r w:rsidR="00EF15A3">
        <w:t xml:space="preserve"> </w:t>
      </w:r>
      <w:proofErr w:type="spellStart"/>
      <w:r w:rsidR="00EF15A3">
        <w:t>Fraport</w:t>
      </w:r>
      <w:proofErr w:type="spellEnd"/>
      <w:r w:rsidR="00EF15A3">
        <w:t xml:space="preserve"> Slovenija,</w:t>
      </w:r>
      <w:r>
        <w:t xml:space="preserve"> prepoznal</w:t>
      </w:r>
      <w:r w:rsidR="003254C3">
        <w:t>o</w:t>
      </w:r>
      <w:r>
        <w:t xml:space="preserve"> </w:t>
      </w:r>
      <w:proofErr w:type="spellStart"/>
      <w:r>
        <w:t>managerki</w:t>
      </w:r>
      <w:proofErr w:type="spellEnd"/>
      <w:r>
        <w:t xml:space="preserve">, ki sta uspešno prebili stekleni strop in posegli po svojih poslovnih sanjah. </w:t>
      </w:r>
      <w:proofErr w:type="spellStart"/>
      <w:r>
        <w:t>Euroins</w:t>
      </w:r>
      <w:proofErr w:type="spellEnd"/>
      <w:r>
        <w:t xml:space="preserve"> </w:t>
      </w:r>
      <w:proofErr w:type="spellStart"/>
      <w:r>
        <w:t>Asigurare</w:t>
      </w:r>
      <w:proofErr w:type="spellEnd"/>
      <w:r>
        <w:t xml:space="preserve"> danes dosega največji tržni delež v Romuniji ter zaposluje 570 </w:t>
      </w:r>
      <w:r w:rsidR="0061174B">
        <w:t>ljudi</w:t>
      </w:r>
      <w:r w:rsidR="00EF15A3">
        <w:t>,</w:t>
      </w:r>
      <w:r>
        <w:t xml:space="preserve"> </w:t>
      </w:r>
      <w:r w:rsidR="0061174B">
        <w:t>d</w:t>
      </w:r>
      <w:r w:rsidR="00EF15A3">
        <w:t xml:space="preserve">ružba </w:t>
      </w:r>
      <w:proofErr w:type="spellStart"/>
      <w:r>
        <w:t>Fraport</w:t>
      </w:r>
      <w:proofErr w:type="spellEnd"/>
      <w:r>
        <w:t xml:space="preserve"> Slovenija pa je navkljub za letalsko industrijo zahtevnim pandemičnim letom presegl</w:t>
      </w:r>
      <w:r w:rsidR="00EF15A3">
        <w:t>a</w:t>
      </w:r>
      <w:r>
        <w:t xml:space="preserve"> zastavljene cilje in se v prihodnja leta podaja </w:t>
      </w:r>
      <w:r w:rsidR="00EF15A3">
        <w:t>z odločnimi trajnostnimi cilji</w:t>
      </w:r>
      <w:r>
        <w:t xml:space="preserve">. </w:t>
      </w:r>
    </w:p>
    <w:p w14:paraId="43175E95" w14:textId="6E19CFC8" w:rsidR="00B508B3" w:rsidRPr="003C01D8" w:rsidRDefault="00AC41F8" w:rsidP="00EF15A3">
      <w:pPr>
        <w:rPr>
          <w:b/>
        </w:rPr>
      </w:pPr>
      <w:r>
        <w:rPr>
          <w:b/>
          <w:bCs/>
        </w:rPr>
        <w:t>Prelomno leto 2021: kljub pandemiji v nove izzive</w:t>
      </w:r>
      <w:r>
        <w:rPr>
          <w:b/>
          <w:bCs/>
        </w:rPr>
        <w:br/>
      </w:r>
      <w:r w:rsidR="000E0EA4" w:rsidRPr="004421A2">
        <w:rPr>
          <w:b/>
          <w:bCs/>
        </w:rPr>
        <w:t>Tanja Blatnik</w:t>
      </w:r>
      <w:r w:rsidR="000E0EA4">
        <w:t xml:space="preserve"> </w:t>
      </w:r>
      <w:r w:rsidR="00F56FE6">
        <w:t xml:space="preserve">je marca 2021 </w:t>
      </w:r>
      <w:r w:rsidR="000E0EA4">
        <w:t xml:space="preserve">prevzela mesto </w:t>
      </w:r>
      <w:r w:rsidR="00B508B3" w:rsidRPr="00B508B3">
        <w:t xml:space="preserve">generalne direktorice romunske </w:t>
      </w:r>
      <w:r w:rsidR="00B508B3">
        <w:t>zavarovalnice</w:t>
      </w:r>
      <w:r w:rsidR="00B508B3" w:rsidRPr="00B508B3">
        <w:t xml:space="preserve"> </w:t>
      </w:r>
      <w:proofErr w:type="spellStart"/>
      <w:r w:rsidR="00B508B3" w:rsidRPr="00B508B3">
        <w:t>Euroins</w:t>
      </w:r>
      <w:proofErr w:type="spellEnd"/>
      <w:r w:rsidR="00B508B3" w:rsidRPr="00B508B3">
        <w:t xml:space="preserve"> </w:t>
      </w:r>
      <w:proofErr w:type="spellStart"/>
      <w:r w:rsidR="00B508B3" w:rsidRPr="00B508B3">
        <w:t>Asigurare</w:t>
      </w:r>
      <w:proofErr w:type="spellEnd"/>
      <w:r w:rsidR="008329DF">
        <w:t xml:space="preserve">; od novega poslovnega izziva je niso odvrnili niti novo poslovno okolje, novi ljudje niti pandemija v polnem razmahu. </w:t>
      </w:r>
      <w:proofErr w:type="spellStart"/>
      <w:r w:rsidR="008329DF" w:rsidRPr="00B508B3">
        <w:t>Euroins</w:t>
      </w:r>
      <w:proofErr w:type="spellEnd"/>
      <w:r w:rsidR="008329DF" w:rsidRPr="00B508B3">
        <w:t xml:space="preserve"> </w:t>
      </w:r>
      <w:proofErr w:type="spellStart"/>
      <w:r w:rsidR="008329DF" w:rsidRPr="00B508B3">
        <w:t>Asigurare</w:t>
      </w:r>
      <w:proofErr w:type="spellEnd"/>
      <w:r w:rsidR="000E0EA4">
        <w:t xml:space="preserve"> je bila ob njenem prevzemu</w:t>
      </w:r>
      <w:r w:rsidR="00B508B3">
        <w:t xml:space="preserve"> vodenja</w:t>
      </w:r>
      <w:r w:rsidR="000E0EA4">
        <w:t xml:space="preserve"> po velikosti tržnega deleža na 4. mestu</w:t>
      </w:r>
      <w:r w:rsidR="00B508B3">
        <w:t xml:space="preserve"> v Romuniji</w:t>
      </w:r>
      <w:r w:rsidR="000E0EA4">
        <w:t xml:space="preserve">, </w:t>
      </w:r>
      <w:r w:rsidR="004421A2">
        <w:t>leto 2021</w:t>
      </w:r>
      <w:r w:rsidR="000E0EA4">
        <w:t xml:space="preserve"> pa so zaključili z ustvarjenimi 452 milijoni evrov prometa ter 43 milijoni evrov dobička. </w:t>
      </w:r>
      <w:r w:rsidR="004421A2">
        <w:t>V letu 2022 so d</w:t>
      </w:r>
      <w:r w:rsidR="000E0EA4">
        <w:t xml:space="preserve">o novembra </w:t>
      </w:r>
      <w:r w:rsidR="004421A2">
        <w:t>za</w:t>
      </w:r>
      <w:r w:rsidR="000E0EA4">
        <w:t>beležili 22</w:t>
      </w:r>
      <w:r w:rsidR="00F56FE6">
        <w:t>-odstotno</w:t>
      </w:r>
      <w:r w:rsidR="000E0EA4">
        <w:t xml:space="preserve"> rast prihodkov</w:t>
      </w:r>
      <w:r w:rsidR="00B508B3">
        <w:t>.</w:t>
      </w:r>
      <w:r w:rsidR="004421A2">
        <w:t xml:space="preserve"> </w:t>
      </w:r>
      <w:r w:rsidR="008329DF" w:rsidRPr="008329DF">
        <w:t>Danes</w:t>
      </w:r>
      <w:r w:rsidR="000E0EA4" w:rsidRPr="008329DF">
        <w:t xml:space="preserve"> </w:t>
      </w:r>
      <w:proofErr w:type="spellStart"/>
      <w:r w:rsidR="000E0EA4" w:rsidRPr="008329DF">
        <w:t>Euroins</w:t>
      </w:r>
      <w:proofErr w:type="spellEnd"/>
      <w:r w:rsidR="000E0EA4" w:rsidRPr="008329DF">
        <w:t xml:space="preserve"> </w:t>
      </w:r>
      <w:proofErr w:type="spellStart"/>
      <w:r w:rsidR="000E0EA4" w:rsidRPr="008329DF">
        <w:t>Asigurare</w:t>
      </w:r>
      <w:proofErr w:type="spellEnd"/>
      <w:r w:rsidR="007F2A08">
        <w:t xml:space="preserve"> –</w:t>
      </w:r>
      <w:r w:rsidR="001E4990">
        <w:t xml:space="preserve"> </w:t>
      </w:r>
      <w:r w:rsidR="007F2A08">
        <w:t xml:space="preserve">del </w:t>
      </w:r>
      <w:r w:rsidR="007F2A08" w:rsidRPr="008329DF">
        <w:t>največje mednarodne zavarovalniško-energetske skupine v regiji</w:t>
      </w:r>
      <w:r w:rsidR="007F2A08">
        <w:t xml:space="preserve"> srednje in vzhodne Evrope (CEE)</w:t>
      </w:r>
      <w:r w:rsidR="007F2A08" w:rsidRPr="008329DF">
        <w:t xml:space="preserve">, </w:t>
      </w:r>
      <w:proofErr w:type="spellStart"/>
      <w:r w:rsidR="007F2A08" w:rsidRPr="008329DF">
        <w:t>Eurohold</w:t>
      </w:r>
      <w:proofErr w:type="spellEnd"/>
      <w:r w:rsidR="007F2A08">
        <w:t xml:space="preserve"> –</w:t>
      </w:r>
      <w:r w:rsidR="000E0EA4" w:rsidRPr="008329DF">
        <w:t xml:space="preserve"> s 570 zaposlenimi dosega največji tržni delež v Romuniji. </w:t>
      </w:r>
      <w:r>
        <w:rPr>
          <w:b/>
        </w:rPr>
        <w:br/>
      </w:r>
      <w:r w:rsidR="001E4990">
        <w:t>Pred</w:t>
      </w:r>
      <w:r>
        <w:t xml:space="preserve"> tem </w:t>
      </w:r>
      <w:r w:rsidR="000E0EA4">
        <w:t xml:space="preserve">se je Blatnik posvečala svetovanju upravam ter vodenju strateških projektov. </w:t>
      </w:r>
      <w:r w:rsidR="004421A2">
        <w:t>Kalila se je</w:t>
      </w:r>
      <w:r w:rsidR="000E0EA4">
        <w:t xml:space="preserve"> v slovenskem zavarovalništvu, kjer je pot</w:t>
      </w:r>
      <w:r w:rsidR="004421A2">
        <w:t xml:space="preserve"> začela leta 2006</w:t>
      </w:r>
      <w:r w:rsidR="000E0EA4">
        <w:t xml:space="preserve"> kot direktorica zalednih služb v Adriatic</w:t>
      </w:r>
      <w:r w:rsidR="004421A2">
        <w:t>u</w:t>
      </w:r>
      <w:r w:rsidR="000E0EA4">
        <w:t xml:space="preserve">. To vlogo je opravljala do leta 2013, ko je postala izvršna direktorica Adriatic </w:t>
      </w:r>
      <w:proofErr w:type="spellStart"/>
      <w:r w:rsidR="000E0EA4">
        <w:t>Slovenic</w:t>
      </w:r>
      <w:r w:rsidR="004D2F8A">
        <w:t>a</w:t>
      </w:r>
      <w:proofErr w:type="spellEnd"/>
      <w:r w:rsidR="000E0EA4">
        <w:t xml:space="preserve">, tam pa ostala vse do leta 2019, ko je prevzela mesto direktorice </w:t>
      </w:r>
      <w:r w:rsidR="003254C3">
        <w:t xml:space="preserve">v </w:t>
      </w:r>
      <w:r w:rsidR="000E0EA4">
        <w:t>Generali zavarovalnic</w:t>
      </w:r>
      <w:r w:rsidR="003254C3">
        <w:t>i</w:t>
      </w:r>
      <w:r w:rsidR="000E0EA4">
        <w:t xml:space="preserve">. </w:t>
      </w:r>
      <w:r>
        <w:br/>
      </w:r>
      <w:r w:rsidR="00151AC7">
        <w:br/>
      </w:r>
      <w:r>
        <w:rPr>
          <w:b/>
        </w:rPr>
        <w:t>Ciljno usmerjenost iz profesionalnega športa uspešno prenesla v poslovne vode</w:t>
      </w:r>
      <w:r>
        <w:rPr>
          <w:b/>
        </w:rPr>
        <w:br/>
      </w:r>
      <w:r w:rsidRPr="007F2A08">
        <w:t xml:space="preserve">Blatnik je z inovativnimi projekti </w:t>
      </w:r>
      <w:r>
        <w:t xml:space="preserve">v </w:t>
      </w:r>
      <w:r w:rsidR="00EA697D">
        <w:t xml:space="preserve">svoji karieri </w:t>
      </w:r>
      <w:r w:rsidRPr="007F2A08">
        <w:t xml:space="preserve">dosegala odlične rezultate na področjih optimizacije, avtomatizacije in digitalizacije storitvenih procesov, tako z vidika izkušnje zaposlenih kot strank. </w:t>
      </w:r>
      <w:r w:rsidRPr="0061174B">
        <w:t>Njena največja strast je upravljanje sprememb na področju načrtovanja strateških aktivnosti in reorganizacije podjetij, in sicer z namenom povečanja učinkovitosti procesov ter fleksibilnosti vodenja in upravljanja. Zanjo je pri vodenju pomembno predvsem, da je vodja sposoben ustvarjati vizijo podjetja, ima dobre komunikacijske sposobnosti, da ves čas sprejema odločitve in tudi odgovornost zanje.</w:t>
      </w:r>
      <w:r>
        <w:t xml:space="preserve"> </w:t>
      </w:r>
      <w:r w:rsidR="003C01D8">
        <w:rPr>
          <w:b/>
        </w:rPr>
        <w:br/>
      </w:r>
      <w:r w:rsidR="001F635B">
        <w:t xml:space="preserve">Za seboj ima tudi 20 let profesionalnega ukvarjanja s plavanjem – kot </w:t>
      </w:r>
      <w:r w:rsidR="001E4990">
        <w:t xml:space="preserve">nekdanja </w:t>
      </w:r>
      <w:r w:rsidR="001F635B">
        <w:t xml:space="preserve">vrhunska športnica je osredotočena </w:t>
      </w:r>
      <w:r w:rsidR="007F2A08">
        <w:t>na cilje in</w:t>
      </w:r>
      <w:r w:rsidR="001F635B">
        <w:t xml:space="preserve"> v nenehnem iskanju novih </w:t>
      </w:r>
      <w:r w:rsidR="007F2A08">
        <w:t>ter</w:t>
      </w:r>
      <w:r w:rsidR="001F635B">
        <w:t xml:space="preserve"> boljših rešitev stavi na </w:t>
      </w:r>
      <w:proofErr w:type="spellStart"/>
      <w:r w:rsidR="001F635B">
        <w:t>opolnomočenje</w:t>
      </w:r>
      <w:proofErr w:type="spellEnd"/>
      <w:r w:rsidR="001F635B">
        <w:t xml:space="preserve"> zaposlenih. </w:t>
      </w:r>
    </w:p>
    <w:p w14:paraId="677181D4" w14:textId="71AFE75E" w:rsidR="004C1A67" w:rsidRPr="00151AC7" w:rsidRDefault="00AC41F8" w:rsidP="004C1A67">
      <w:r w:rsidRPr="02C33B81">
        <w:rPr>
          <w:rStyle w:val="eop"/>
          <w:rFonts w:ascii="Calibri" w:hAnsi="Calibri" w:cs="Calibri"/>
          <w:b/>
          <w:bCs/>
        </w:rPr>
        <w:lastRenderedPageBreak/>
        <w:t>P</w:t>
      </w:r>
      <w:r w:rsidR="004C1A67" w:rsidRPr="02C33B81">
        <w:rPr>
          <w:rStyle w:val="eop"/>
          <w:rFonts w:ascii="Calibri" w:hAnsi="Calibri" w:cs="Calibri"/>
          <w:b/>
          <w:bCs/>
        </w:rPr>
        <w:t>ravnica, ki se je podala na pot strategije in trženja</w:t>
      </w:r>
      <w:r>
        <w:br/>
      </w:r>
      <w:r w:rsidR="004C1A67" w:rsidRPr="02C33B81">
        <w:rPr>
          <w:b/>
          <w:bCs/>
        </w:rPr>
        <w:t xml:space="preserve">Dr. </w:t>
      </w:r>
      <w:proofErr w:type="spellStart"/>
      <w:r w:rsidR="004C1A67" w:rsidRPr="02C33B81">
        <w:rPr>
          <w:b/>
          <w:bCs/>
        </w:rPr>
        <w:t>Babet</w:t>
      </w:r>
      <w:r w:rsidR="0068658D" w:rsidRPr="02C33B81">
        <w:rPr>
          <w:b/>
          <w:bCs/>
        </w:rPr>
        <w:t>t</w:t>
      </w:r>
      <w:proofErr w:type="spellEnd"/>
      <w:r w:rsidR="004C1A67" w:rsidRPr="02C33B81">
        <w:rPr>
          <w:b/>
          <w:bCs/>
        </w:rPr>
        <w:t xml:space="preserve"> </w:t>
      </w:r>
      <w:proofErr w:type="spellStart"/>
      <w:r w:rsidR="004C1A67" w:rsidRPr="02C33B81">
        <w:rPr>
          <w:b/>
          <w:bCs/>
        </w:rPr>
        <w:t>Stapel</w:t>
      </w:r>
      <w:proofErr w:type="spellEnd"/>
      <w:r w:rsidR="004C1A67">
        <w:t xml:space="preserve"> je julija 2021 prevzela mesto </w:t>
      </w:r>
      <w:r w:rsidR="003C01D8">
        <w:t>poslovodne</w:t>
      </w:r>
      <w:r w:rsidR="004C1A67">
        <w:t xml:space="preserve"> direktorice </w:t>
      </w:r>
      <w:proofErr w:type="spellStart"/>
      <w:r w:rsidR="004C1A67">
        <w:t>Fraport</w:t>
      </w:r>
      <w:proofErr w:type="spellEnd"/>
      <w:r w:rsidR="004C1A67">
        <w:t xml:space="preserve"> Slovenija. Največjemu slovenskemu letališču se je sicer kot direktorica za finance, komercialo in administrativne zadeve ter prokuristka pridružila že leta 2016. </w:t>
      </w:r>
      <w:r>
        <w:br/>
      </w:r>
      <w:proofErr w:type="spellStart"/>
      <w:r w:rsidR="00B953B5">
        <w:t>Stapel</w:t>
      </w:r>
      <w:proofErr w:type="spellEnd"/>
      <w:r w:rsidR="00B953B5">
        <w:t xml:space="preserve"> i</w:t>
      </w:r>
      <w:r w:rsidR="004C1A67">
        <w:t xml:space="preserve">ma 22-letne izkušnje iz upravljanja in vodenja letališč, od tega 10 let na izvršnih vodstvenih položaj – poleg matične družbe v Frankfurtu je službovala še na letališčih v bolgarski Varni ter v </w:t>
      </w:r>
      <w:r w:rsidR="00B953B5">
        <w:t xml:space="preserve">perujski </w:t>
      </w:r>
      <w:r w:rsidR="004C1A67">
        <w:t xml:space="preserve">Limi. Selitev v slednjega, kjer je opravljala funkcijo izvršne direktorice za organizacijo in komunikacije, je bila ena največjih prelomnic </w:t>
      </w:r>
      <w:r w:rsidR="00B953B5">
        <w:t xml:space="preserve">v njenem </w:t>
      </w:r>
      <w:r w:rsidR="004C1A67">
        <w:t>življenj</w:t>
      </w:r>
      <w:r w:rsidR="00B953B5">
        <w:t>u. Najpomembnejša</w:t>
      </w:r>
      <w:r w:rsidR="004C1A67">
        <w:t xml:space="preserve"> pa</w:t>
      </w:r>
      <w:r w:rsidR="00B953B5">
        <w:t xml:space="preserve">, tako </w:t>
      </w:r>
      <w:proofErr w:type="spellStart"/>
      <w:r w:rsidR="00B953B5">
        <w:t>Stapel</w:t>
      </w:r>
      <w:proofErr w:type="spellEnd"/>
      <w:r w:rsidR="00B953B5">
        <w:t>,</w:t>
      </w:r>
      <w:r w:rsidR="004C1A67">
        <w:t xml:space="preserve"> </w:t>
      </w:r>
      <w:r w:rsidR="00B953B5">
        <w:t>da se je iz pravniških usmerila v strateške ter trženjske vode.</w:t>
      </w:r>
    </w:p>
    <w:p w14:paraId="58A89EBF" w14:textId="6F635DE9" w:rsidR="0062030F" w:rsidRDefault="085A1CD7" w:rsidP="0062030F">
      <w:pPr>
        <w:pStyle w:val="Navadensplet"/>
        <w:shd w:val="clear" w:color="auto" w:fill="FFFFFF"/>
        <w:spacing w:before="0" w:beforeAutospacing="0" w:after="0" w:afterAutospacing="0"/>
        <w:rPr>
          <w:rFonts w:ascii="Calibri" w:hAnsi="Calibri" w:cs="Calibri"/>
          <w:color w:val="424242"/>
          <w:sz w:val="22"/>
          <w:szCs w:val="22"/>
        </w:rPr>
      </w:pPr>
      <w:r w:rsidRPr="02C33B81">
        <w:rPr>
          <w:rFonts w:ascii="Calibri" w:eastAsia="Calibri" w:hAnsi="Calibri" w:cs="Calibri"/>
          <w:b/>
          <w:bCs/>
          <w:color w:val="000000" w:themeColor="text1"/>
          <w:sz w:val="22"/>
          <w:szCs w:val="22"/>
        </w:rPr>
        <w:t>Pod njenim vodstvom so pandemičnim letom navkljub poleteli visoko</w:t>
      </w:r>
    </w:p>
    <w:p w14:paraId="57DEDF86" w14:textId="77777777" w:rsidR="0062030F" w:rsidRDefault="0062030F" w:rsidP="0062030F">
      <w:pPr>
        <w:pStyle w:val="Navadensplet"/>
        <w:shd w:val="clear" w:color="auto" w:fill="FFFFFF"/>
        <w:spacing w:before="0" w:beforeAutospacing="0" w:after="0" w:afterAutospacing="0"/>
        <w:rPr>
          <w:rFonts w:ascii="Calibri" w:hAnsi="Calibri" w:cs="Calibri"/>
          <w:color w:val="424242"/>
          <w:sz w:val="22"/>
          <w:szCs w:val="22"/>
        </w:rPr>
      </w:pPr>
      <w:proofErr w:type="spellStart"/>
      <w:r>
        <w:rPr>
          <w:rFonts w:ascii="Calibri" w:hAnsi="Calibri" w:cs="Calibri"/>
          <w:color w:val="424242"/>
          <w:sz w:val="22"/>
          <w:szCs w:val="22"/>
          <w:bdr w:val="none" w:sz="0" w:space="0" w:color="auto" w:frame="1"/>
        </w:rPr>
        <w:t>Stapel</w:t>
      </w:r>
      <w:proofErr w:type="spellEnd"/>
      <w:r>
        <w:rPr>
          <w:rFonts w:ascii="Calibri" w:hAnsi="Calibri" w:cs="Calibri"/>
          <w:color w:val="424242"/>
          <w:sz w:val="22"/>
          <w:szCs w:val="22"/>
          <w:bdr w:val="none" w:sz="0" w:space="0" w:color="auto" w:frame="1"/>
        </w:rPr>
        <w:t xml:space="preserve"> danes vodi več kot 400 zaposlenih v </w:t>
      </w:r>
      <w:proofErr w:type="spellStart"/>
      <w:r>
        <w:rPr>
          <w:rFonts w:ascii="Calibri" w:hAnsi="Calibri" w:cs="Calibri"/>
          <w:color w:val="424242"/>
          <w:sz w:val="22"/>
          <w:szCs w:val="22"/>
          <w:bdr w:val="none" w:sz="0" w:space="0" w:color="auto" w:frame="1"/>
        </w:rPr>
        <w:t>Fraportu</w:t>
      </w:r>
      <w:proofErr w:type="spellEnd"/>
      <w:r>
        <w:rPr>
          <w:rFonts w:ascii="Calibri" w:hAnsi="Calibri" w:cs="Calibri"/>
          <w:color w:val="424242"/>
          <w:sz w:val="22"/>
          <w:szCs w:val="22"/>
          <w:bdr w:val="none" w:sz="0" w:space="0" w:color="auto" w:frame="1"/>
        </w:rPr>
        <w:t xml:space="preserve"> Slovenija, za katerega so bili pretekla tri leta izjemno zahtevna. Družba se je konec leta 2019 soočila z bankrotom slovenskega letalskega prevoznika, ki je zanje predstavljal 51 % letalskega prometa. Obenem je bilo to leto še zadnje 'običajno' v letalski industriji, preden je svet ohromila pandemija. A negativnim dejavnikom navkljub se je pod njenim vodstvom promet na letališču leta 2022 v primerjavi z letom poprej podvojil, družba pa je tudi brez upoštevanja državnih pomoči dosegla pozitivni rezultat.</w:t>
      </w:r>
    </w:p>
    <w:p w14:paraId="1C32053A" w14:textId="21F129A9" w:rsidR="0062030F" w:rsidRDefault="0062030F" w:rsidP="0062030F">
      <w:pPr>
        <w:pStyle w:val="Navadensplet"/>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bdr w:val="none" w:sz="0" w:space="0" w:color="auto" w:frame="1"/>
        </w:rPr>
        <w:t xml:space="preserve">Takšni rezultati ne presenečajo, saj </w:t>
      </w:r>
      <w:r w:rsidR="00197B65">
        <w:rPr>
          <w:rFonts w:ascii="Calibri" w:hAnsi="Calibri" w:cs="Calibri"/>
          <w:color w:val="424242"/>
          <w:sz w:val="22"/>
          <w:szCs w:val="22"/>
          <w:bdr w:val="none" w:sz="0" w:space="0" w:color="auto" w:frame="1"/>
        </w:rPr>
        <w:t xml:space="preserve">je </w:t>
      </w:r>
      <w:r>
        <w:rPr>
          <w:rFonts w:ascii="Calibri" w:hAnsi="Calibri" w:cs="Calibri"/>
          <w:color w:val="424242"/>
          <w:sz w:val="22"/>
          <w:szCs w:val="22"/>
          <w:bdr w:val="none" w:sz="0" w:space="0" w:color="auto" w:frame="1"/>
        </w:rPr>
        <w:t xml:space="preserve">dr. </w:t>
      </w:r>
      <w:proofErr w:type="spellStart"/>
      <w:r>
        <w:rPr>
          <w:rFonts w:ascii="Calibri" w:hAnsi="Calibri" w:cs="Calibri"/>
          <w:color w:val="424242"/>
          <w:sz w:val="22"/>
          <w:szCs w:val="22"/>
          <w:bdr w:val="none" w:sz="0" w:space="0" w:color="auto" w:frame="1"/>
        </w:rPr>
        <w:t>Babett</w:t>
      </w:r>
      <w:proofErr w:type="spellEnd"/>
      <w:r>
        <w:rPr>
          <w:rFonts w:ascii="Calibri" w:hAnsi="Calibri" w:cs="Calibri"/>
          <w:color w:val="424242"/>
          <w:sz w:val="22"/>
          <w:szCs w:val="22"/>
          <w:bdr w:val="none" w:sz="0" w:space="0" w:color="auto" w:frame="1"/>
        </w:rPr>
        <w:t xml:space="preserve"> </w:t>
      </w:r>
      <w:proofErr w:type="spellStart"/>
      <w:r>
        <w:rPr>
          <w:rFonts w:ascii="Calibri" w:hAnsi="Calibri" w:cs="Calibri"/>
          <w:color w:val="424242"/>
          <w:sz w:val="22"/>
          <w:szCs w:val="22"/>
          <w:bdr w:val="none" w:sz="0" w:space="0" w:color="auto" w:frame="1"/>
        </w:rPr>
        <w:t>Stapel</w:t>
      </w:r>
      <w:proofErr w:type="spellEnd"/>
      <w:r>
        <w:rPr>
          <w:rFonts w:ascii="Calibri" w:hAnsi="Calibri" w:cs="Calibri"/>
          <w:color w:val="424242"/>
          <w:sz w:val="22"/>
          <w:szCs w:val="22"/>
          <w:bdr w:val="none" w:sz="0" w:space="0" w:color="auto" w:frame="1"/>
        </w:rPr>
        <w:t xml:space="preserve"> </w:t>
      </w:r>
      <w:r w:rsidR="00197B65">
        <w:rPr>
          <w:rFonts w:ascii="Calibri" w:hAnsi="Calibri" w:cs="Calibri"/>
          <w:color w:val="424242"/>
          <w:sz w:val="22"/>
          <w:szCs w:val="22"/>
          <w:bdr w:val="none" w:sz="0" w:space="0" w:color="auto" w:frame="1"/>
        </w:rPr>
        <w:t>prepričana</w:t>
      </w:r>
      <w:r>
        <w:rPr>
          <w:rFonts w:ascii="Calibri" w:hAnsi="Calibri" w:cs="Calibri"/>
          <w:color w:val="424242"/>
          <w:sz w:val="22"/>
          <w:szCs w:val="22"/>
          <w:bdr w:val="none" w:sz="0" w:space="0" w:color="auto" w:frame="1"/>
        </w:rPr>
        <w:t xml:space="preserve">, da so najpomembnejši elementi vodenja sodelovanje, določanje in doseganje ciljev, motivacija ter smisel za poslanstvo. Obenem stavi na zanesljivost, integriteto, zaupanje in trajnostno ravnanje. Tudi njihovi cilji za prihodnja leta so tako naravnani, saj do leta 2045 načrtujejo postati </w:t>
      </w:r>
      <w:proofErr w:type="spellStart"/>
      <w:r>
        <w:rPr>
          <w:rFonts w:ascii="Calibri" w:hAnsi="Calibri" w:cs="Calibri"/>
          <w:color w:val="424242"/>
          <w:sz w:val="22"/>
          <w:szCs w:val="22"/>
          <w:bdr w:val="none" w:sz="0" w:space="0" w:color="auto" w:frame="1"/>
        </w:rPr>
        <w:t>ogljično</w:t>
      </w:r>
      <w:proofErr w:type="spellEnd"/>
      <w:r>
        <w:rPr>
          <w:rFonts w:ascii="Calibri" w:hAnsi="Calibri" w:cs="Calibri"/>
          <w:color w:val="424242"/>
          <w:sz w:val="22"/>
          <w:szCs w:val="22"/>
          <w:bdr w:val="none" w:sz="0" w:space="0" w:color="auto" w:frame="1"/>
        </w:rPr>
        <w:t xml:space="preserve"> nevtralni. </w:t>
      </w:r>
      <w:proofErr w:type="spellStart"/>
      <w:r>
        <w:rPr>
          <w:rFonts w:ascii="Calibri" w:hAnsi="Calibri" w:cs="Calibri"/>
          <w:color w:val="424242"/>
          <w:sz w:val="22"/>
          <w:szCs w:val="22"/>
          <w:bdr w:val="none" w:sz="0" w:space="0" w:color="auto" w:frame="1"/>
        </w:rPr>
        <w:t>Stapel</w:t>
      </w:r>
      <w:proofErr w:type="spellEnd"/>
      <w:r>
        <w:rPr>
          <w:rFonts w:ascii="Calibri" w:hAnsi="Calibri" w:cs="Calibri"/>
          <w:color w:val="424242"/>
          <w:sz w:val="22"/>
          <w:szCs w:val="22"/>
          <w:bdr w:val="none" w:sz="0" w:space="0" w:color="auto" w:frame="1"/>
        </w:rPr>
        <w:t xml:space="preserve"> verjame v Slovenijo in je njena velika promotorka, obenem pa goji zaupanje v profesionalizem ljudi. Prav v odnosih z zaposlenimi se namreč skriva njena velika strast.</w:t>
      </w:r>
    </w:p>
    <w:p w14:paraId="5E22F576" w14:textId="45FF4AFA" w:rsidR="00DA11A7" w:rsidRDefault="004C1A67" w:rsidP="02C33B81">
      <w:pPr>
        <w:rPr>
          <w:rFonts w:ascii="Calibri" w:eastAsia="Calibri" w:hAnsi="Calibri" w:cs="Calibri"/>
          <w:color w:val="000000" w:themeColor="text1"/>
          <w:highlight w:val="yellow"/>
        </w:rPr>
      </w:pPr>
      <w:r>
        <w:br/>
      </w:r>
      <w:r w:rsidR="00DA11A7" w:rsidRPr="02C33B81">
        <w:rPr>
          <w:b/>
          <w:bCs/>
        </w:rPr>
        <w:t>O priznanju Artemida</w:t>
      </w:r>
      <w:r>
        <w:br/>
      </w:r>
      <w:r w:rsidR="00DA11A7">
        <w:t xml:space="preserve">Priznanje Artemida </w:t>
      </w:r>
      <w:r w:rsidR="003C01D8">
        <w:t xml:space="preserve">Sekcija </w:t>
      </w:r>
      <w:proofErr w:type="spellStart"/>
      <w:r w:rsidR="003C01D8">
        <w:t>managerk</w:t>
      </w:r>
      <w:proofErr w:type="spellEnd"/>
      <w:r w:rsidR="003C01D8">
        <w:t xml:space="preserve"> pri </w:t>
      </w:r>
      <w:r w:rsidR="00DA11A7">
        <w:t xml:space="preserve">Združenje Manager podeljuje posameznicam, ki so prebile stekleni strop in prvič prevzele najvišjo vodstveno funkcijo (mesto direktorice, generalne direktorice ali predsednice uprave) v gospodarski ali pomembni negospodarski družbi z več kot 50 zaposlenimi. </w:t>
      </w:r>
      <w:r w:rsidR="00452C68">
        <w:t>Družba, vodstveno funkcijo katere mora zavzemati vsaj 12 mesecev, mora poslovati pozitivno. S priznanjem</w:t>
      </w:r>
      <w:r w:rsidR="00076B8A">
        <w:t xml:space="preserve"> želijo spodbujati ženske, da se odločijo za sprejem managerskih izzivov v gospodarstvu ter javni upravi ter zavzamejo vodilno mesto v organizaciji. </w:t>
      </w:r>
      <w:r w:rsidR="00850D52">
        <w:t xml:space="preserve">Obenem je eden od korakov, s katerimi si združenje že vrsto let prizadeva k bolj uravnoteženi zastopanosti spolov na najvišjih pozicijah v gospodarstvu. </w:t>
      </w:r>
    </w:p>
    <w:p w14:paraId="026F0329" w14:textId="5216A396" w:rsidR="00DA11A7" w:rsidRDefault="0062030F" w:rsidP="0079356D">
      <w:pPr>
        <w:rPr>
          <w:b/>
        </w:rPr>
      </w:pPr>
      <w:r>
        <w:rPr>
          <w:b/>
        </w:rPr>
        <w:br/>
      </w:r>
      <w:r w:rsidR="00DA11A7">
        <w:rPr>
          <w:b/>
        </w:rPr>
        <w:t>Dosedanje prejemnice priznanja Artemida</w:t>
      </w:r>
    </w:p>
    <w:p w14:paraId="68D34FCD" w14:textId="442F7857" w:rsidR="00770138" w:rsidRDefault="00EC1D07" w:rsidP="00151AC7">
      <w:pPr>
        <w:pStyle w:val="Odstavekseznama"/>
        <w:numPr>
          <w:ilvl w:val="0"/>
          <w:numId w:val="1"/>
        </w:numPr>
      </w:pPr>
      <w:hyperlink r:id="rId12" w:history="1">
        <w:r w:rsidR="00770138" w:rsidRPr="00F56FE6">
          <w:rPr>
            <w:rStyle w:val="Hiperpovezava"/>
          </w:rPr>
          <w:t xml:space="preserve">Prejemnica priznanja </w:t>
        </w:r>
        <w:r w:rsidR="00F56FE6" w:rsidRPr="00F56FE6">
          <w:rPr>
            <w:rStyle w:val="Hiperpovezava"/>
          </w:rPr>
          <w:t xml:space="preserve">za </w:t>
        </w:r>
        <w:r w:rsidR="00770138" w:rsidRPr="00F56FE6">
          <w:rPr>
            <w:rStyle w:val="Hiperpovezava"/>
          </w:rPr>
          <w:t>let</w:t>
        </w:r>
        <w:r w:rsidR="00F56FE6" w:rsidRPr="00F56FE6">
          <w:rPr>
            <w:rStyle w:val="Hiperpovezava"/>
          </w:rPr>
          <w:t>o</w:t>
        </w:r>
        <w:r w:rsidR="00770138" w:rsidRPr="00F56FE6">
          <w:rPr>
            <w:rStyle w:val="Hiperpovezava"/>
          </w:rPr>
          <w:t xml:space="preserve"> 2021</w:t>
        </w:r>
      </w:hyperlink>
      <w:r w:rsidR="00770138">
        <w:t xml:space="preserve"> je bila </w:t>
      </w:r>
      <w:r w:rsidR="00770138" w:rsidRPr="0062030F">
        <w:rPr>
          <w:b/>
          <w:bCs/>
        </w:rPr>
        <w:t xml:space="preserve">Anita </w:t>
      </w:r>
      <w:proofErr w:type="spellStart"/>
      <w:r w:rsidR="00770138" w:rsidRPr="0062030F">
        <w:rPr>
          <w:b/>
          <w:bCs/>
        </w:rPr>
        <w:t>Stojčevska</w:t>
      </w:r>
      <w:proofErr w:type="spellEnd"/>
      <w:r w:rsidR="00770138">
        <w:t>, glavna izvršna direktorica SKB banke.</w:t>
      </w:r>
      <w:r w:rsidR="00151AC7">
        <w:t xml:space="preserve"> </w:t>
      </w:r>
      <w:hyperlink r:id="rId13" w:history="1">
        <w:r w:rsidR="00770138" w:rsidRPr="00C9579B">
          <w:rPr>
            <w:rStyle w:val="Hiperpovezava"/>
          </w:rPr>
          <w:t>Vse dosedanje prejemnice priznanja.</w:t>
        </w:r>
      </w:hyperlink>
      <w:r w:rsidR="00770138">
        <w:t xml:space="preserve"> </w:t>
      </w:r>
    </w:p>
    <w:p w14:paraId="1B225EEF" w14:textId="2C9E5899" w:rsidR="00770138" w:rsidRPr="00113260" w:rsidRDefault="00770138" w:rsidP="00770138">
      <w:pPr>
        <w:pStyle w:val="Odstavekseznama"/>
        <w:numPr>
          <w:ilvl w:val="0"/>
          <w:numId w:val="1"/>
        </w:numPr>
        <w:rPr>
          <w:b/>
          <w:bCs/>
        </w:rPr>
      </w:pPr>
      <w:r>
        <w:t xml:space="preserve">Komisijo, ki je izbrala prejemnico priznanja za leto 2022, sestavljajo </w:t>
      </w:r>
      <w:r w:rsidRPr="00113260">
        <w:rPr>
          <w:b/>
          <w:bCs/>
        </w:rPr>
        <w:t xml:space="preserve">mag. Sarah Jezernik </w:t>
      </w:r>
      <w:proofErr w:type="spellStart"/>
      <w:r w:rsidRPr="00113260">
        <w:rPr>
          <w:b/>
          <w:bCs/>
        </w:rPr>
        <w:t>Konovšek</w:t>
      </w:r>
      <w:proofErr w:type="spellEnd"/>
      <w:r w:rsidRPr="00113260">
        <w:rPr>
          <w:b/>
          <w:bCs/>
        </w:rPr>
        <w:t xml:space="preserve">, </w:t>
      </w:r>
      <w:proofErr w:type="spellStart"/>
      <w:r w:rsidRPr="00113260">
        <w:rPr>
          <w:b/>
          <w:bCs/>
        </w:rPr>
        <w:t>Melanie</w:t>
      </w:r>
      <w:proofErr w:type="spellEnd"/>
      <w:r w:rsidRPr="00113260">
        <w:rPr>
          <w:b/>
          <w:bCs/>
        </w:rPr>
        <w:t xml:space="preserve"> </w:t>
      </w:r>
      <w:proofErr w:type="spellStart"/>
      <w:r w:rsidRPr="00113260">
        <w:rPr>
          <w:b/>
          <w:bCs/>
        </w:rPr>
        <w:t>Seier</w:t>
      </w:r>
      <w:proofErr w:type="spellEnd"/>
      <w:r w:rsidRPr="00113260">
        <w:rPr>
          <w:b/>
          <w:bCs/>
        </w:rPr>
        <w:t xml:space="preserve"> </w:t>
      </w:r>
      <w:proofErr w:type="spellStart"/>
      <w:r w:rsidRPr="00113260">
        <w:rPr>
          <w:b/>
          <w:bCs/>
        </w:rPr>
        <w:t>Larsen</w:t>
      </w:r>
      <w:proofErr w:type="spellEnd"/>
      <w:r w:rsidRPr="00113260">
        <w:rPr>
          <w:b/>
          <w:bCs/>
        </w:rPr>
        <w:t xml:space="preserve">, Aleš Muhič, Enej Kirn, Mojca </w:t>
      </w:r>
      <w:proofErr w:type="spellStart"/>
      <w:r w:rsidRPr="00113260">
        <w:rPr>
          <w:b/>
          <w:bCs/>
        </w:rPr>
        <w:t>Randl</w:t>
      </w:r>
      <w:proofErr w:type="spellEnd"/>
      <w:r w:rsidRPr="00113260">
        <w:rPr>
          <w:b/>
          <w:bCs/>
        </w:rPr>
        <w:t xml:space="preserve">, dr. Maja </w:t>
      </w:r>
      <w:proofErr w:type="spellStart"/>
      <w:r w:rsidRPr="00113260">
        <w:rPr>
          <w:b/>
          <w:bCs/>
        </w:rPr>
        <w:t>Fesel</w:t>
      </w:r>
      <w:proofErr w:type="spellEnd"/>
      <w:r w:rsidRPr="00113260">
        <w:rPr>
          <w:b/>
          <w:bCs/>
        </w:rPr>
        <w:t xml:space="preserve"> Kamenik</w:t>
      </w:r>
      <w:r w:rsidRPr="00113260">
        <w:t xml:space="preserve"> ter</w:t>
      </w:r>
      <w:r w:rsidRPr="00113260">
        <w:rPr>
          <w:b/>
          <w:bCs/>
        </w:rPr>
        <w:t xml:space="preserve"> Diana Jecič. </w:t>
      </w:r>
    </w:p>
    <w:p w14:paraId="7EABF4B7" w14:textId="77777777" w:rsidR="0062030F" w:rsidRDefault="0062030F" w:rsidP="0079356D">
      <w:pPr>
        <w:rPr>
          <w:b/>
        </w:rPr>
      </w:pPr>
    </w:p>
    <w:p w14:paraId="77D8EEC5" w14:textId="498E99B8" w:rsidR="00DA11A7" w:rsidRDefault="00DA11A7" w:rsidP="0079356D">
      <w:pPr>
        <w:rPr>
          <w:b/>
        </w:rPr>
      </w:pPr>
      <w:r>
        <w:rPr>
          <w:b/>
        </w:rPr>
        <w:t xml:space="preserve">Foto: </w:t>
      </w:r>
      <w:r w:rsidR="00151AC7" w:rsidRPr="00151AC7">
        <w:rPr>
          <w:bCs/>
        </w:rPr>
        <w:t>osebni arhiv</w:t>
      </w:r>
    </w:p>
    <w:p w14:paraId="584CE238" w14:textId="7457019F" w:rsidR="00DA11A7" w:rsidRPr="00DA11A7" w:rsidRDefault="00113260" w:rsidP="0079356D">
      <w:r>
        <w:rPr>
          <w:b/>
          <w:bCs/>
        </w:rPr>
        <w:t xml:space="preserve">Dodatne informacije: </w:t>
      </w:r>
      <w:r>
        <w:rPr>
          <w:rStyle w:val="normaltextrun"/>
          <w:rFonts w:ascii="Calibri" w:hAnsi="Calibri" w:cs="Calibri"/>
          <w:color w:val="000000"/>
          <w:shd w:val="clear" w:color="auto" w:fill="FFFFFF"/>
        </w:rPr>
        <w:t>komunikacije@zdruzenje-manager.si; 031 865 848 (Ajda Vodlan) in 041 704 922 (Petra Ilar). </w:t>
      </w:r>
      <w:r>
        <w:rPr>
          <w:rStyle w:val="eop"/>
          <w:rFonts w:ascii="Calibri" w:hAnsi="Calibri" w:cs="Calibri"/>
          <w:color w:val="000000"/>
          <w:shd w:val="clear" w:color="auto" w:fill="FFFFFF"/>
        </w:rPr>
        <w:t xml:space="preserve">  </w:t>
      </w:r>
    </w:p>
    <w:sectPr w:rsidR="00DA11A7" w:rsidRPr="00DA11A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371" w14:textId="77777777" w:rsidR="00E67F4B" w:rsidRDefault="00E67F4B" w:rsidP="00113260">
      <w:pPr>
        <w:spacing w:after="0" w:line="240" w:lineRule="auto"/>
      </w:pPr>
      <w:r>
        <w:separator/>
      </w:r>
    </w:p>
  </w:endnote>
  <w:endnote w:type="continuationSeparator" w:id="0">
    <w:p w14:paraId="5C295C86" w14:textId="77777777" w:rsidR="00E67F4B" w:rsidRDefault="00E67F4B" w:rsidP="0011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2E77" w14:textId="77777777" w:rsidR="00E67F4B" w:rsidRDefault="00E67F4B" w:rsidP="00113260">
      <w:pPr>
        <w:spacing w:after="0" w:line="240" w:lineRule="auto"/>
      </w:pPr>
      <w:r>
        <w:separator/>
      </w:r>
    </w:p>
  </w:footnote>
  <w:footnote w:type="continuationSeparator" w:id="0">
    <w:p w14:paraId="705A61CF" w14:textId="77777777" w:rsidR="00E67F4B" w:rsidRDefault="00E67F4B" w:rsidP="00113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1AD8" w14:textId="4AA4D0F6" w:rsidR="00113260" w:rsidRPr="00113260" w:rsidRDefault="00113260">
    <w:pPr>
      <w:pStyle w:val="Glava"/>
    </w:pPr>
    <w:r>
      <w:rPr>
        <w:noProof/>
      </w:rPr>
      <w:drawing>
        <wp:inline distT="0" distB="0" distL="0" distR="0" wp14:anchorId="2FF14BC7" wp14:editId="56F4E609">
          <wp:extent cx="1740667" cy="6096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749392" cy="612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4988"/>
    <w:multiLevelType w:val="hybridMultilevel"/>
    <w:tmpl w:val="364084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6232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3"/>
    <w:rsid w:val="000218F4"/>
    <w:rsid w:val="00076B8A"/>
    <w:rsid w:val="000E0EA4"/>
    <w:rsid w:val="00113260"/>
    <w:rsid w:val="00151AC7"/>
    <w:rsid w:val="00155DD9"/>
    <w:rsid w:val="00182031"/>
    <w:rsid w:val="00197B65"/>
    <w:rsid w:val="001E4990"/>
    <w:rsid w:val="001F635B"/>
    <w:rsid w:val="00257F68"/>
    <w:rsid w:val="0028320C"/>
    <w:rsid w:val="002D1546"/>
    <w:rsid w:val="002F00A4"/>
    <w:rsid w:val="002F037D"/>
    <w:rsid w:val="003117A3"/>
    <w:rsid w:val="003254C3"/>
    <w:rsid w:val="003B7BE5"/>
    <w:rsid w:val="003C01D8"/>
    <w:rsid w:val="003D1F29"/>
    <w:rsid w:val="004421A2"/>
    <w:rsid w:val="00452C68"/>
    <w:rsid w:val="00483087"/>
    <w:rsid w:val="004C1A67"/>
    <w:rsid w:val="004D2F8A"/>
    <w:rsid w:val="00502D84"/>
    <w:rsid w:val="00572663"/>
    <w:rsid w:val="005C6ED4"/>
    <w:rsid w:val="0061174B"/>
    <w:rsid w:val="0062030F"/>
    <w:rsid w:val="0062089D"/>
    <w:rsid w:val="006421D2"/>
    <w:rsid w:val="00677375"/>
    <w:rsid w:val="0068658D"/>
    <w:rsid w:val="006C42D7"/>
    <w:rsid w:val="007006D2"/>
    <w:rsid w:val="00765763"/>
    <w:rsid w:val="00770138"/>
    <w:rsid w:val="0079356D"/>
    <w:rsid w:val="007F2A08"/>
    <w:rsid w:val="008329DF"/>
    <w:rsid w:val="00850D52"/>
    <w:rsid w:val="00907BCF"/>
    <w:rsid w:val="00997758"/>
    <w:rsid w:val="009D05D0"/>
    <w:rsid w:val="00A1174A"/>
    <w:rsid w:val="00A21ED6"/>
    <w:rsid w:val="00A47864"/>
    <w:rsid w:val="00A61216"/>
    <w:rsid w:val="00A64788"/>
    <w:rsid w:val="00A87508"/>
    <w:rsid w:val="00AC41F8"/>
    <w:rsid w:val="00AF41CC"/>
    <w:rsid w:val="00B30507"/>
    <w:rsid w:val="00B508B3"/>
    <w:rsid w:val="00B953B5"/>
    <w:rsid w:val="00BA2B5D"/>
    <w:rsid w:val="00C9579B"/>
    <w:rsid w:val="00CD6E03"/>
    <w:rsid w:val="00D00C40"/>
    <w:rsid w:val="00D60AF3"/>
    <w:rsid w:val="00DA11A7"/>
    <w:rsid w:val="00E44820"/>
    <w:rsid w:val="00E67F4B"/>
    <w:rsid w:val="00EA697D"/>
    <w:rsid w:val="00EC1D07"/>
    <w:rsid w:val="00EF15A3"/>
    <w:rsid w:val="00F56FE6"/>
    <w:rsid w:val="02C33B81"/>
    <w:rsid w:val="085A1CD7"/>
    <w:rsid w:val="3643F2AE"/>
    <w:rsid w:val="5BF48A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577D"/>
  <w15:chartTrackingRefBased/>
  <w15:docId w15:val="{0E6D959C-6467-4DC7-8D6C-708AE5B7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E44820"/>
    <w:rPr>
      <w:sz w:val="16"/>
      <w:szCs w:val="16"/>
    </w:rPr>
  </w:style>
  <w:style w:type="paragraph" w:styleId="Pripombabesedilo">
    <w:name w:val="annotation text"/>
    <w:basedOn w:val="Navaden"/>
    <w:link w:val="PripombabesediloZnak"/>
    <w:uiPriority w:val="99"/>
    <w:semiHidden/>
    <w:unhideWhenUsed/>
    <w:rsid w:val="00E4482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44820"/>
    <w:rPr>
      <w:sz w:val="20"/>
      <w:szCs w:val="20"/>
    </w:rPr>
  </w:style>
  <w:style w:type="paragraph" w:styleId="Zadevapripombe">
    <w:name w:val="annotation subject"/>
    <w:basedOn w:val="Pripombabesedilo"/>
    <w:next w:val="Pripombabesedilo"/>
    <w:link w:val="ZadevapripombeZnak"/>
    <w:uiPriority w:val="99"/>
    <w:semiHidden/>
    <w:unhideWhenUsed/>
    <w:rsid w:val="00E44820"/>
    <w:rPr>
      <w:b/>
      <w:bCs/>
    </w:rPr>
  </w:style>
  <w:style w:type="character" w:customStyle="1" w:styleId="ZadevapripombeZnak">
    <w:name w:val="Zadeva pripombe Znak"/>
    <w:basedOn w:val="PripombabesediloZnak"/>
    <w:link w:val="Zadevapripombe"/>
    <w:uiPriority w:val="99"/>
    <w:semiHidden/>
    <w:rsid w:val="00E44820"/>
    <w:rPr>
      <w:b/>
      <w:bCs/>
      <w:sz w:val="20"/>
      <w:szCs w:val="20"/>
    </w:rPr>
  </w:style>
  <w:style w:type="paragraph" w:styleId="Besedilooblaka">
    <w:name w:val="Balloon Text"/>
    <w:basedOn w:val="Navaden"/>
    <w:link w:val="BesedilooblakaZnak"/>
    <w:uiPriority w:val="99"/>
    <w:semiHidden/>
    <w:unhideWhenUsed/>
    <w:rsid w:val="00E448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4820"/>
    <w:rPr>
      <w:rFonts w:ascii="Segoe UI" w:hAnsi="Segoe UI" w:cs="Segoe UI"/>
      <w:sz w:val="18"/>
      <w:szCs w:val="18"/>
    </w:rPr>
  </w:style>
  <w:style w:type="character" w:styleId="Hiperpovezava">
    <w:name w:val="Hyperlink"/>
    <w:basedOn w:val="Privzetapisavaodstavka"/>
    <w:uiPriority w:val="99"/>
    <w:unhideWhenUsed/>
    <w:rsid w:val="00770138"/>
    <w:rPr>
      <w:color w:val="0563C1" w:themeColor="hyperlink"/>
      <w:u w:val="single"/>
    </w:rPr>
  </w:style>
  <w:style w:type="paragraph" w:styleId="Odstavekseznama">
    <w:name w:val="List Paragraph"/>
    <w:basedOn w:val="Navaden"/>
    <w:uiPriority w:val="34"/>
    <w:qFormat/>
    <w:rsid w:val="00770138"/>
    <w:pPr>
      <w:ind w:left="720"/>
      <w:contextualSpacing/>
    </w:pPr>
  </w:style>
  <w:style w:type="paragraph" w:styleId="Glava">
    <w:name w:val="header"/>
    <w:basedOn w:val="Navaden"/>
    <w:link w:val="GlavaZnak"/>
    <w:uiPriority w:val="99"/>
    <w:unhideWhenUsed/>
    <w:rsid w:val="00113260"/>
    <w:pPr>
      <w:tabs>
        <w:tab w:val="center" w:pos="4536"/>
        <w:tab w:val="right" w:pos="9072"/>
      </w:tabs>
      <w:spacing w:after="0" w:line="240" w:lineRule="auto"/>
    </w:pPr>
  </w:style>
  <w:style w:type="character" w:customStyle="1" w:styleId="GlavaZnak">
    <w:name w:val="Glava Znak"/>
    <w:basedOn w:val="Privzetapisavaodstavka"/>
    <w:link w:val="Glava"/>
    <w:uiPriority w:val="99"/>
    <w:rsid w:val="00113260"/>
  </w:style>
  <w:style w:type="paragraph" w:styleId="Noga">
    <w:name w:val="footer"/>
    <w:basedOn w:val="Navaden"/>
    <w:link w:val="NogaZnak"/>
    <w:uiPriority w:val="99"/>
    <w:unhideWhenUsed/>
    <w:rsid w:val="00113260"/>
    <w:pPr>
      <w:tabs>
        <w:tab w:val="center" w:pos="4536"/>
        <w:tab w:val="right" w:pos="9072"/>
      </w:tabs>
      <w:spacing w:after="0" w:line="240" w:lineRule="auto"/>
    </w:pPr>
  </w:style>
  <w:style w:type="character" w:customStyle="1" w:styleId="NogaZnak">
    <w:name w:val="Noga Znak"/>
    <w:basedOn w:val="Privzetapisavaodstavka"/>
    <w:link w:val="Noga"/>
    <w:uiPriority w:val="99"/>
    <w:rsid w:val="00113260"/>
  </w:style>
  <w:style w:type="character" w:customStyle="1" w:styleId="normaltextrun">
    <w:name w:val="normaltextrun"/>
    <w:basedOn w:val="Privzetapisavaodstavka"/>
    <w:rsid w:val="00113260"/>
  </w:style>
  <w:style w:type="character" w:customStyle="1" w:styleId="eop">
    <w:name w:val="eop"/>
    <w:basedOn w:val="Privzetapisavaodstavka"/>
    <w:rsid w:val="00113260"/>
  </w:style>
  <w:style w:type="character" w:styleId="Nerazreenaomemba">
    <w:name w:val="Unresolved Mention"/>
    <w:basedOn w:val="Privzetapisavaodstavka"/>
    <w:uiPriority w:val="99"/>
    <w:semiHidden/>
    <w:unhideWhenUsed/>
    <w:rsid w:val="00D60AF3"/>
    <w:rPr>
      <w:color w:val="605E5C"/>
      <w:shd w:val="clear" w:color="auto" w:fill="E1DFDD"/>
    </w:rPr>
  </w:style>
  <w:style w:type="character" w:styleId="SledenaHiperpovezava">
    <w:name w:val="FollowedHyperlink"/>
    <w:basedOn w:val="Privzetapisavaodstavka"/>
    <w:uiPriority w:val="99"/>
    <w:semiHidden/>
    <w:unhideWhenUsed/>
    <w:rsid w:val="00D60AF3"/>
    <w:rPr>
      <w:color w:val="954F72" w:themeColor="followedHyperlink"/>
      <w:u w:val="single"/>
    </w:rPr>
  </w:style>
  <w:style w:type="character" w:customStyle="1" w:styleId="spellingerror">
    <w:name w:val="spellingerror"/>
    <w:basedOn w:val="Privzetapisavaodstavka"/>
    <w:rsid w:val="004421A2"/>
  </w:style>
  <w:style w:type="paragraph" w:customStyle="1" w:styleId="paragraph">
    <w:name w:val="paragraph"/>
    <w:basedOn w:val="Navaden"/>
    <w:rsid w:val="0048308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3254C3"/>
    <w:pPr>
      <w:spacing w:after="0" w:line="240" w:lineRule="auto"/>
    </w:pPr>
  </w:style>
  <w:style w:type="paragraph" w:styleId="Navadensplet">
    <w:name w:val="Normal (Web)"/>
    <w:basedOn w:val="Navaden"/>
    <w:uiPriority w:val="99"/>
    <w:semiHidden/>
    <w:unhideWhenUsed/>
    <w:rsid w:val="0062030F"/>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17231">
      <w:bodyDiv w:val="1"/>
      <w:marLeft w:val="0"/>
      <w:marRight w:val="0"/>
      <w:marTop w:val="0"/>
      <w:marBottom w:val="0"/>
      <w:divBdr>
        <w:top w:val="none" w:sz="0" w:space="0" w:color="auto"/>
        <w:left w:val="none" w:sz="0" w:space="0" w:color="auto"/>
        <w:bottom w:val="none" w:sz="0" w:space="0" w:color="auto"/>
        <w:right w:val="none" w:sz="0" w:space="0" w:color="auto"/>
      </w:divBdr>
    </w:div>
    <w:div w:id="1253126206">
      <w:bodyDiv w:val="1"/>
      <w:marLeft w:val="0"/>
      <w:marRight w:val="0"/>
      <w:marTop w:val="0"/>
      <w:marBottom w:val="0"/>
      <w:divBdr>
        <w:top w:val="none" w:sz="0" w:space="0" w:color="auto"/>
        <w:left w:val="none" w:sz="0" w:space="0" w:color="auto"/>
        <w:bottom w:val="none" w:sz="0" w:space="0" w:color="auto"/>
        <w:right w:val="none" w:sz="0" w:space="0" w:color="auto"/>
      </w:divBdr>
    </w:div>
    <w:div w:id="1392802037">
      <w:bodyDiv w:val="1"/>
      <w:marLeft w:val="0"/>
      <w:marRight w:val="0"/>
      <w:marTop w:val="0"/>
      <w:marBottom w:val="0"/>
      <w:divBdr>
        <w:top w:val="none" w:sz="0" w:space="0" w:color="auto"/>
        <w:left w:val="none" w:sz="0" w:space="0" w:color="auto"/>
        <w:bottom w:val="none" w:sz="0" w:space="0" w:color="auto"/>
        <w:right w:val="none" w:sz="0" w:space="0" w:color="auto"/>
      </w:divBdr>
      <w:divsChild>
        <w:div w:id="1547913679">
          <w:marLeft w:val="0"/>
          <w:marRight w:val="0"/>
          <w:marTop w:val="0"/>
          <w:marBottom w:val="0"/>
          <w:divBdr>
            <w:top w:val="none" w:sz="0" w:space="0" w:color="auto"/>
            <w:left w:val="none" w:sz="0" w:space="0" w:color="auto"/>
            <w:bottom w:val="none" w:sz="0" w:space="0" w:color="auto"/>
            <w:right w:val="none" w:sz="0" w:space="0" w:color="auto"/>
          </w:divBdr>
        </w:div>
        <w:div w:id="554783795">
          <w:marLeft w:val="0"/>
          <w:marRight w:val="0"/>
          <w:marTop w:val="0"/>
          <w:marBottom w:val="0"/>
          <w:divBdr>
            <w:top w:val="none" w:sz="0" w:space="0" w:color="auto"/>
            <w:left w:val="none" w:sz="0" w:space="0" w:color="auto"/>
            <w:bottom w:val="none" w:sz="0" w:space="0" w:color="auto"/>
            <w:right w:val="none" w:sz="0" w:space="0" w:color="auto"/>
          </w:divBdr>
        </w:div>
        <w:div w:id="1533034616">
          <w:marLeft w:val="0"/>
          <w:marRight w:val="0"/>
          <w:marTop w:val="0"/>
          <w:marBottom w:val="0"/>
          <w:divBdr>
            <w:top w:val="none" w:sz="0" w:space="0" w:color="auto"/>
            <w:left w:val="none" w:sz="0" w:space="0" w:color="auto"/>
            <w:bottom w:val="none" w:sz="0" w:space="0" w:color="auto"/>
            <w:right w:val="none" w:sz="0" w:space="0" w:color="auto"/>
          </w:divBdr>
        </w:div>
      </w:divsChild>
    </w:div>
    <w:div w:id="16971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druzenje-manager.si/sl/priznanja/artemid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druzenje-manager.si/assets/Uploads/Anita-Stojcevska-je-prejemnica-priznanja-Artemida-20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druzenje-manager.si/sl/dogodki/januarsko-srecanje-3/podstran-dogodk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druzenje-manager.si/sl/priznanja/artemi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8a136e-ad63-4ff9-bb7b-ce271aa399c0">
      <Terms xmlns="http://schemas.microsoft.com/office/infopath/2007/PartnerControls"/>
    </lcf76f155ced4ddcb4097134ff3c332f>
    <TaxCatchAll xmlns="88407d6c-33ca-4e8c-8c45-72219a9ab2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144537482FA9449AA9DAB5A3741EF0" ma:contentTypeVersion="14" ma:contentTypeDescription="Ustvari nov dokument." ma:contentTypeScope="" ma:versionID="250243dcffef24d1911b76c4ba5c28f6">
  <xsd:schema xmlns:xsd="http://www.w3.org/2001/XMLSchema" xmlns:xs="http://www.w3.org/2001/XMLSchema" xmlns:p="http://schemas.microsoft.com/office/2006/metadata/properties" xmlns:ns2="388a136e-ad63-4ff9-bb7b-ce271aa399c0" xmlns:ns3="88407d6c-33ca-4e8c-8c45-72219a9ab2be" targetNamespace="http://schemas.microsoft.com/office/2006/metadata/properties" ma:root="true" ma:fieldsID="5db5e109dc87ee6edbad8d13def91e2b" ns2:_="" ns3:_="">
    <xsd:import namespace="388a136e-ad63-4ff9-bb7b-ce271aa399c0"/>
    <xsd:import namespace="88407d6c-33ca-4e8c-8c45-72219a9ab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a136e-ad63-4ff9-bb7b-ce271aa39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7fd2fd3a-ec94-4fe3-b2d3-65d309b38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07d6c-33ca-4e8c-8c45-72219a9ab2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825b46f-6c48-41a9-b369-648a2c462ea0}" ma:internalName="TaxCatchAll" ma:showField="CatchAllData" ma:web="88407d6c-33ca-4e8c-8c45-72219a9ab2b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2A2C1-4222-4137-9088-91281A164597}">
  <ds:schemaRefs>
    <ds:schemaRef ds:uri="http://schemas.microsoft.com/office/2006/metadata/properties"/>
    <ds:schemaRef ds:uri="http://www.w3.org/XML/1998/namespace"/>
    <ds:schemaRef ds:uri="88407d6c-33ca-4e8c-8c45-72219a9ab2b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388a136e-ad63-4ff9-bb7b-ce271aa399c0"/>
    <ds:schemaRef ds:uri="http://purl.org/dc/terms/"/>
    <ds:schemaRef ds:uri="http://purl.org/dc/elements/1.1/"/>
  </ds:schemaRefs>
</ds:datastoreItem>
</file>

<file path=customXml/itemProps2.xml><?xml version="1.0" encoding="utf-8"?>
<ds:datastoreItem xmlns:ds="http://schemas.openxmlformats.org/officeDocument/2006/customXml" ds:itemID="{00193F07-5DD7-4796-83F7-B6BA34355EFF}">
  <ds:schemaRefs>
    <ds:schemaRef ds:uri="http://schemas.microsoft.com/sharepoint/v3/contenttype/forms"/>
  </ds:schemaRefs>
</ds:datastoreItem>
</file>

<file path=customXml/itemProps3.xml><?xml version="1.0" encoding="utf-8"?>
<ds:datastoreItem xmlns:ds="http://schemas.openxmlformats.org/officeDocument/2006/customXml" ds:itemID="{BAA78255-7C61-4E65-AF80-636845046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a136e-ad63-4ff9-bb7b-ce271aa399c0"/>
    <ds:schemaRef ds:uri="88407d6c-33ca-4e8c-8c45-72219a9a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Saša Gnezda</cp:lastModifiedBy>
  <cp:revision>10</cp:revision>
  <dcterms:created xsi:type="dcterms:W3CDTF">2023-01-19T13:10:00Z</dcterms:created>
  <dcterms:modified xsi:type="dcterms:W3CDTF">2023-01-20T15:06:00Z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0x01010069144537482FA9449AA9DAB5A3741EF0</vt:lpwstr>
  </property>
  <property fmtid="{D5CDD505-2E9C-101B-9397-08002B2CF9AE}" pid="3" name="MediaServiceImageTags">
    <vt:lpwstr/>
  </property>
</Properties>
</file>