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94F2" w14:textId="77777777" w:rsidR="00FB2337" w:rsidRPr="00FB2337" w:rsidRDefault="00FB2337" w:rsidP="00FB2337">
      <w:pPr>
        <w:rPr>
          <w:rFonts w:cstheme="minorHAnsi"/>
          <w:sz w:val="28"/>
          <w:szCs w:val="28"/>
        </w:rPr>
      </w:pPr>
      <w:r w:rsidRPr="00FB2337">
        <w:rPr>
          <w:rFonts w:cstheme="minorHAnsi"/>
          <w:sz w:val="28"/>
          <w:szCs w:val="28"/>
        </w:rPr>
        <w:t xml:space="preserve">Razpis za priznanje </w:t>
      </w:r>
    </w:p>
    <w:p w14:paraId="42831634" w14:textId="17197F94" w:rsidR="00FB2337" w:rsidRPr="00E31943" w:rsidRDefault="00FB2337" w:rsidP="00FB2337">
      <w:pPr>
        <w:rPr>
          <w:rFonts w:cstheme="minorHAnsi"/>
          <w:color w:val="C00000"/>
          <w:sz w:val="36"/>
          <w:szCs w:val="36"/>
        </w:rPr>
      </w:pPr>
      <w:r w:rsidRPr="00FB2337">
        <w:rPr>
          <w:rFonts w:cstheme="minorHAnsi"/>
          <w:color w:val="C00000"/>
          <w:sz w:val="36"/>
          <w:szCs w:val="36"/>
        </w:rPr>
        <w:t>Artemida</w:t>
      </w:r>
    </w:p>
    <w:p w14:paraId="39F79997" w14:textId="77777777" w:rsidR="00FB2337" w:rsidRPr="00D3626F" w:rsidRDefault="00FB2337" w:rsidP="00FB2337">
      <w:pPr>
        <w:spacing w:after="0"/>
        <w:rPr>
          <w:rFonts w:cstheme="minorHAnsi"/>
          <w:b/>
          <w:color w:val="C00000"/>
        </w:rPr>
      </w:pPr>
      <w:r w:rsidRPr="00D3626F">
        <w:rPr>
          <w:rFonts w:cstheme="minorHAnsi"/>
          <w:b/>
          <w:color w:val="C00000"/>
        </w:rPr>
        <w:t xml:space="preserve">Namen </w:t>
      </w:r>
    </w:p>
    <w:p w14:paraId="2F5DEA0A" w14:textId="5CD83A35" w:rsidR="00FB2337" w:rsidRDefault="00FB2337" w:rsidP="00E31943">
      <w:pPr>
        <w:spacing w:after="0" w:line="240" w:lineRule="auto"/>
        <w:jc w:val="both"/>
        <w:outlineLvl w:val="1"/>
        <w:rPr>
          <w:rFonts w:eastAsia="Times New Roman" w:cstheme="minorHAnsi"/>
          <w:bCs/>
          <w:lang w:eastAsia="sl-SI"/>
        </w:rPr>
      </w:pPr>
      <w:r w:rsidRPr="00BB374F">
        <w:rPr>
          <w:rFonts w:eastAsia="Times New Roman" w:cstheme="minorHAnsi"/>
          <w:bCs/>
          <w:lang w:eastAsia="sl-SI"/>
        </w:rPr>
        <w:t xml:space="preserve">S priznanjem Artemida sekcija managerk pri Združenju Manager prepoznava vodilne managerke in nagrajuje njihovo vlogo pri ustvarjanju dodane vrednosti v podjetju ali organizaciji, ki jo vodijo. Preko priznanja managerke spodbujamo, da zavzamejo prvo in najodgovornejše mesto v organizaciji ter tako prebijejo nevidno oviro, ki jih morda zadržuje na njihovi poti. </w:t>
      </w:r>
    </w:p>
    <w:p w14:paraId="6E3DF8F7" w14:textId="77777777" w:rsidR="00E31943" w:rsidRPr="00BB374F" w:rsidRDefault="00E31943" w:rsidP="00E31943">
      <w:pPr>
        <w:spacing w:after="0" w:line="240" w:lineRule="auto"/>
        <w:jc w:val="both"/>
        <w:outlineLvl w:val="1"/>
        <w:rPr>
          <w:rFonts w:eastAsia="Times New Roman" w:cstheme="minorHAnsi"/>
          <w:bCs/>
          <w:lang w:eastAsia="sl-SI"/>
        </w:rPr>
      </w:pPr>
    </w:p>
    <w:p w14:paraId="40E84897" w14:textId="77777777" w:rsidR="00FB2337" w:rsidRPr="00D3626F" w:rsidRDefault="00FB2337" w:rsidP="00FB2337">
      <w:pPr>
        <w:spacing w:after="0"/>
        <w:rPr>
          <w:rFonts w:cstheme="minorHAnsi"/>
          <w:b/>
          <w:color w:val="C00000"/>
        </w:rPr>
      </w:pPr>
      <w:r w:rsidRPr="00D3626F">
        <w:rPr>
          <w:rFonts w:cstheme="minorHAnsi"/>
          <w:b/>
          <w:color w:val="C00000"/>
        </w:rPr>
        <w:t xml:space="preserve">Razpisni pogoji </w:t>
      </w:r>
    </w:p>
    <w:p w14:paraId="2A35A338" w14:textId="77777777" w:rsidR="00FB2337" w:rsidRPr="00BB374F" w:rsidRDefault="00FB2337" w:rsidP="00FB2337">
      <w:pPr>
        <w:spacing w:after="0"/>
        <w:contextualSpacing/>
        <w:rPr>
          <w:rFonts w:cstheme="minorHAnsi"/>
        </w:rPr>
      </w:pPr>
      <w:r w:rsidRPr="00BB374F">
        <w:rPr>
          <w:rFonts w:cstheme="minorHAnsi"/>
        </w:rPr>
        <w:t xml:space="preserve">Za priznanje lahko kandidirajo managerke, ki izpolnjujejo naslednje pogoje: </w:t>
      </w:r>
    </w:p>
    <w:p w14:paraId="5BE183C4" w14:textId="791C2537" w:rsidR="00FB2337" w:rsidRPr="00FB2337" w:rsidRDefault="00FB2337" w:rsidP="00FB2337">
      <w:pPr>
        <w:pStyle w:val="Odstavekseznama"/>
        <w:numPr>
          <w:ilvl w:val="0"/>
          <w:numId w:val="1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 w:rsidRPr="00FB2337">
        <w:rPr>
          <w:rFonts w:eastAsia="Times New Roman" w:cstheme="minorHAnsi"/>
          <w:sz w:val="20"/>
          <w:szCs w:val="20"/>
          <w:lang w:eastAsia="sl-SI"/>
        </w:rPr>
        <w:t>kandidatka je prvič prevzela najvišjo vodstveno funkcijo (mesto direktorice, generalne direktorice ali predsednice uprave) v podjetju oz. organizaciji, ki ni proračunski uporabnik, in ima več kot 50</w:t>
      </w:r>
      <w:r>
        <w:rPr>
          <w:rStyle w:val="Sprotnaopomba-sklic"/>
          <w:rFonts w:eastAsia="Times New Roman" w:cstheme="minorHAnsi"/>
          <w:sz w:val="20"/>
          <w:szCs w:val="20"/>
          <w:lang w:eastAsia="sl-SI"/>
        </w:rPr>
        <w:footnoteReference w:id="1"/>
      </w:r>
      <w:r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Pr="00FB2337">
        <w:rPr>
          <w:rFonts w:eastAsia="Times New Roman" w:cstheme="minorHAnsi"/>
          <w:sz w:val="20"/>
          <w:szCs w:val="20"/>
          <w:lang w:eastAsia="sl-SI"/>
        </w:rPr>
        <w:t>zaposlenih;</w:t>
      </w:r>
    </w:p>
    <w:p w14:paraId="7588D309" w14:textId="2231BA02" w:rsidR="00FB2337" w:rsidRPr="00FB2337" w:rsidRDefault="00FB2337" w:rsidP="00FB2337">
      <w:pPr>
        <w:pStyle w:val="Odstavekseznama"/>
        <w:numPr>
          <w:ilvl w:val="0"/>
          <w:numId w:val="1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 w:rsidRPr="00FB2337">
        <w:rPr>
          <w:rFonts w:eastAsia="Times New Roman" w:cstheme="minorHAnsi"/>
          <w:sz w:val="20"/>
          <w:szCs w:val="20"/>
          <w:lang w:eastAsia="sl-SI"/>
        </w:rPr>
        <w:t>kandidatka je na sedanji funkciji vsaj 12 in ne več kot 24 mesecev</w:t>
      </w:r>
      <w:r>
        <w:rPr>
          <w:rStyle w:val="Sprotnaopomba-sklic"/>
          <w:rFonts w:eastAsia="Times New Roman" w:cstheme="minorHAnsi"/>
          <w:sz w:val="20"/>
          <w:szCs w:val="20"/>
          <w:lang w:eastAsia="sl-SI"/>
        </w:rPr>
        <w:footnoteReference w:id="2"/>
      </w:r>
      <w:r w:rsidRPr="00FB2337">
        <w:rPr>
          <w:rFonts w:eastAsia="Times New Roman" w:cstheme="minorHAnsi"/>
          <w:sz w:val="20"/>
          <w:szCs w:val="20"/>
          <w:lang w:eastAsia="sl-SI"/>
        </w:rPr>
        <w:t xml:space="preserve">; </w:t>
      </w:r>
    </w:p>
    <w:p w14:paraId="28A836BE" w14:textId="7145F3FC" w:rsidR="00FB2337" w:rsidRDefault="00FB2337" w:rsidP="00FB2337">
      <w:pPr>
        <w:pStyle w:val="Odstavekseznama"/>
        <w:numPr>
          <w:ilvl w:val="0"/>
          <w:numId w:val="1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 w:rsidRPr="00FB2337">
        <w:rPr>
          <w:rFonts w:eastAsia="Times New Roman" w:cstheme="minorHAnsi"/>
          <w:sz w:val="20"/>
          <w:szCs w:val="20"/>
          <w:lang w:eastAsia="sl-SI"/>
        </w:rPr>
        <w:t>podjetje, ki ga vodi kandidatka, posluje pozitivno.</w:t>
      </w:r>
    </w:p>
    <w:p w14:paraId="7EAD195C" w14:textId="77777777" w:rsidR="00FB2337" w:rsidRDefault="00FB2337" w:rsidP="00FB2337">
      <w:pPr>
        <w:spacing w:after="6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</w:p>
    <w:p w14:paraId="0992369B" w14:textId="33FCA75B" w:rsidR="00FB2337" w:rsidRPr="00BB374F" w:rsidRDefault="00FB2337" w:rsidP="00FB2337">
      <w:pPr>
        <w:spacing w:after="6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 w:rsidRPr="00BB374F">
        <w:rPr>
          <w:rFonts w:eastAsia="Times New Roman" w:cstheme="minorHAnsi"/>
          <w:sz w:val="20"/>
          <w:szCs w:val="20"/>
          <w:lang w:eastAsia="sl-SI"/>
        </w:rPr>
        <w:t>Dodatna pojasnila:</w:t>
      </w:r>
    </w:p>
    <w:p w14:paraId="49457EAC" w14:textId="040E93B1" w:rsidR="00FB2337" w:rsidRPr="00BB374F" w:rsidRDefault="00FB2337" w:rsidP="00FB2337">
      <w:pPr>
        <w:pStyle w:val="Odstavekseznama"/>
        <w:numPr>
          <w:ilvl w:val="0"/>
          <w:numId w:val="2"/>
        </w:numPr>
        <w:spacing w:after="6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BB374F">
        <w:rPr>
          <w:rFonts w:eastAsia="Times New Roman" w:cstheme="minorHAnsi"/>
          <w:sz w:val="18"/>
          <w:szCs w:val="18"/>
          <w:lang w:eastAsia="sl-SI"/>
        </w:rPr>
        <w:t>Za priznanje lahko kandidira tudi slovenska managerka, ki je v tujini prevzela vodenje podjetja z vsaj 50 zaposlenimi</w:t>
      </w:r>
      <w:r w:rsidR="00E31943">
        <w:rPr>
          <w:rFonts w:eastAsia="Times New Roman" w:cstheme="minorHAnsi"/>
          <w:sz w:val="18"/>
          <w:szCs w:val="18"/>
          <w:lang w:eastAsia="sl-SI"/>
        </w:rPr>
        <w:t xml:space="preserve"> in skladno z drugimi zgoraj navedenimi pogoji</w:t>
      </w:r>
      <w:r w:rsidRPr="00BB374F">
        <w:rPr>
          <w:rFonts w:eastAsia="Times New Roman" w:cstheme="minorHAnsi"/>
          <w:sz w:val="18"/>
          <w:szCs w:val="18"/>
          <w:lang w:eastAsia="sl-SI"/>
        </w:rPr>
        <w:t xml:space="preserve">. </w:t>
      </w:r>
    </w:p>
    <w:p w14:paraId="0A196654" w14:textId="77777777" w:rsidR="00FB2337" w:rsidRPr="00BB374F" w:rsidRDefault="00FB2337" w:rsidP="00FB2337">
      <w:pPr>
        <w:pStyle w:val="Odstavekseznama"/>
        <w:numPr>
          <w:ilvl w:val="0"/>
          <w:numId w:val="2"/>
        </w:numPr>
        <w:spacing w:after="6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BB374F">
        <w:rPr>
          <w:rFonts w:eastAsia="Times New Roman" w:cstheme="minorHAnsi"/>
          <w:sz w:val="18"/>
          <w:szCs w:val="18"/>
          <w:lang w:eastAsia="sl-SI"/>
        </w:rPr>
        <w:t xml:space="preserve">Za priznanje lahko kandidira tudi tuja managerka, ki je v Sloveniji prevzela vodenje podjetja pod zapisanimi kriteriji. </w:t>
      </w:r>
    </w:p>
    <w:p w14:paraId="0B774FD4" w14:textId="4275122D" w:rsidR="00FB2337" w:rsidRPr="00BB374F" w:rsidRDefault="00FB2337" w:rsidP="00FB233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 w:rsidRPr="00BB374F">
        <w:rPr>
          <w:rFonts w:eastAsia="Times New Roman" w:cstheme="minorHAnsi"/>
          <w:lang w:eastAsia="sl-SI"/>
        </w:rPr>
        <w:t>Osnova za obravnavo na komisiji je izpolnjen vprašalnik.</w:t>
      </w:r>
      <w:r w:rsidR="00E31943">
        <w:rPr>
          <w:rFonts w:eastAsia="Times New Roman" w:cstheme="minorHAnsi"/>
          <w:lang w:eastAsia="sl-SI"/>
        </w:rPr>
        <w:t xml:space="preserve"> Komisija lahko kandidatke povabi na intervju. </w:t>
      </w:r>
    </w:p>
    <w:p w14:paraId="7B3E2B0A" w14:textId="1845DB49" w:rsidR="00FB2337" w:rsidRPr="00E31943" w:rsidRDefault="00FB2337" w:rsidP="00FB2337">
      <w:pPr>
        <w:shd w:val="clear" w:color="auto" w:fill="A50021"/>
        <w:jc w:val="center"/>
        <w:rPr>
          <w:rFonts w:cstheme="minorHAnsi"/>
          <w:b/>
          <w:bCs/>
          <w:sz w:val="24"/>
          <w:szCs w:val="24"/>
        </w:rPr>
      </w:pPr>
      <w:r w:rsidRPr="00E31943">
        <w:rPr>
          <w:rFonts w:cstheme="minorHAnsi"/>
          <w:b/>
          <w:bCs/>
          <w:sz w:val="24"/>
          <w:szCs w:val="24"/>
        </w:rPr>
        <w:t>Razpis je odprt do 20.12.2022</w:t>
      </w:r>
    </w:p>
    <w:p w14:paraId="1B061339" w14:textId="77777777" w:rsidR="00FB2337" w:rsidRPr="00BB374F" w:rsidRDefault="00FB2337" w:rsidP="00FB2337">
      <w:pPr>
        <w:rPr>
          <w:rFonts w:cstheme="minorHAnsi"/>
          <w:b/>
          <w:color w:val="C45911" w:themeColor="accent2" w:themeShade="BF"/>
        </w:rPr>
      </w:pPr>
    </w:p>
    <w:p w14:paraId="531C3D75" w14:textId="6DAEF5F5" w:rsidR="00FB2337" w:rsidRPr="00D3626F" w:rsidRDefault="00E31943" w:rsidP="00E31943">
      <w:pPr>
        <w:spacing w:after="60"/>
        <w:rPr>
          <w:rFonts w:cstheme="minorHAnsi"/>
          <w:b/>
          <w:color w:val="C00000"/>
        </w:rPr>
      </w:pPr>
      <w:r>
        <w:rPr>
          <w:rFonts w:cstheme="minorHAnsi"/>
          <w:b/>
          <w:color w:val="C00000"/>
        </w:rPr>
        <w:t>K</w:t>
      </w:r>
      <w:r w:rsidR="00FB2337" w:rsidRPr="00D3626F">
        <w:rPr>
          <w:rFonts w:cstheme="minorHAnsi"/>
          <w:b/>
          <w:color w:val="C00000"/>
        </w:rPr>
        <w:t>omisij</w:t>
      </w:r>
      <w:r>
        <w:rPr>
          <w:rFonts w:cstheme="minorHAnsi"/>
          <w:b/>
          <w:color w:val="C00000"/>
        </w:rPr>
        <w:t>a</w:t>
      </w:r>
    </w:p>
    <w:p w14:paraId="5638067E" w14:textId="2192195A" w:rsidR="00FB2337" w:rsidRPr="00FB2337" w:rsidRDefault="00FB2337" w:rsidP="00E31943">
      <w:pPr>
        <w:spacing w:after="60"/>
        <w:rPr>
          <w:rFonts w:cstheme="minorHAnsi"/>
        </w:rPr>
      </w:pPr>
      <w:r>
        <w:rPr>
          <w:rFonts w:cstheme="minorHAnsi"/>
        </w:rPr>
        <w:t xml:space="preserve">Članice in člani komisije: predsednica </w:t>
      </w:r>
      <w:r w:rsidR="00C52418">
        <w:rPr>
          <w:rFonts w:cstheme="minorHAnsi"/>
        </w:rPr>
        <w:t xml:space="preserve">mag. </w:t>
      </w:r>
      <w:r>
        <w:rPr>
          <w:rFonts w:cstheme="minorHAnsi"/>
        </w:rPr>
        <w:t>Sarah Jezernik</w:t>
      </w:r>
      <w:r w:rsidR="00C52418">
        <w:rPr>
          <w:rFonts w:cstheme="minorHAnsi"/>
        </w:rPr>
        <w:t xml:space="preserve"> Konovšek</w:t>
      </w:r>
      <w:r>
        <w:rPr>
          <w:rFonts w:cstheme="minorHAnsi"/>
        </w:rPr>
        <w:t xml:space="preserve">, dr. Maja Fesel Kamenik, Diana Jecič, Enej Kirn, Aleš Muhič, Mojca Randl, Melanie Seier Larsen in Žiga Vavpotič.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B2337" w:rsidRPr="00BB374F" w14:paraId="3F6E7B07" w14:textId="77777777" w:rsidTr="005919B4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14:paraId="5F2D01D5" w14:textId="77777777" w:rsidR="007331A6" w:rsidRDefault="007331A6"/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2337" w:rsidRPr="00BB374F" w14:paraId="2E6DE863" w14:textId="77777777" w:rsidTr="007331A6">
              <w:tc>
                <w:tcPr>
                  <w:tcW w:w="9072" w:type="dxa"/>
                  <w:hideMark/>
                </w:tcPr>
                <w:p w14:paraId="32669C04" w14:textId="77777777" w:rsidR="00E31943" w:rsidRDefault="00E31943"/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FB2337" w:rsidRPr="00BB374F" w14:paraId="36C35C15" w14:textId="77777777" w:rsidTr="005919B4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3E5DFD18" w14:textId="4E716B3B" w:rsidR="00FB2337" w:rsidRPr="00BB374F" w:rsidRDefault="00FB2337" w:rsidP="005919B4">
                        <w:pPr>
                          <w:spacing w:after="0" w:line="360" w:lineRule="auto"/>
                          <w:jc w:val="center"/>
                          <w:rPr>
                            <w:rFonts w:eastAsia="Times New Roman" w:cstheme="minorHAnsi"/>
                            <w:color w:val="202020"/>
                            <w:sz w:val="24"/>
                            <w:szCs w:val="24"/>
                            <w:lang w:eastAsia="sl-SI"/>
                          </w:rPr>
                        </w:pPr>
                        <w:r w:rsidRPr="00BB374F">
                          <w:rPr>
                            <w:rFonts w:eastAsia="Times New Roman" w:cstheme="minorHAnsi"/>
                            <w:color w:val="202020"/>
                            <w:sz w:val="21"/>
                            <w:szCs w:val="21"/>
                            <w:lang w:eastAsia="sl-SI"/>
                          </w:rPr>
                          <w:t xml:space="preserve">Za podporo </w:t>
                        </w:r>
                        <w:r>
                          <w:rPr>
                            <w:rFonts w:eastAsia="Times New Roman" w:cstheme="minorHAnsi"/>
                            <w:color w:val="202020"/>
                            <w:sz w:val="21"/>
                            <w:szCs w:val="21"/>
                            <w:lang w:eastAsia="sl-SI"/>
                          </w:rPr>
                          <w:t xml:space="preserve">priznanju </w:t>
                        </w:r>
                        <w:r w:rsidRPr="00BB374F">
                          <w:rPr>
                            <w:rFonts w:eastAsia="Times New Roman" w:cstheme="minorHAnsi"/>
                            <w:color w:val="202020"/>
                            <w:sz w:val="21"/>
                            <w:szCs w:val="21"/>
                            <w:lang w:eastAsia="sl-SI"/>
                          </w:rPr>
                          <w:t>se zahvaljujemo:</w:t>
                        </w:r>
                      </w:p>
                    </w:tc>
                  </w:tr>
                </w:tbl>
                <w:p w14:paraId="7FB06DB6" w14:textId="77777777" w:rsidR="00FB2337" w:rsidRPr="00BB374F" w:rsidRDefault="00FB2337" w:rsidP="005919B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sl-SI"/>
                    </w:rPr>
                  </w:pPr>
                </w:p>
              </w:tc>
            </w:tr>
          </w:tbl>
          <w:p w14:paraId="4978EED0" w14:textId="77777777" w:rsidR="00FB2337" w:rsidRPr="00BB374F" w:rsidRDefault="00FB2337" w:rsidP="005919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</w:p>
        </w:tc>
      </w:tr>
    </w:tbl>
    <w:p w14:paraId="0C7290BD" w14:textId="77777777" w:rsidR="00FB2337" w:rsidRPr="00BB374F" w:rsidRDefault="00FB2337" w:rsidP="00FB2337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sl-S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B2337" w:rsidRPr="00BB374F" w14:paraId="564688D4" w14:textId="77777777" w:rsidTr="005919B4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2"/>
            </w:tblGrid>
            <w:tr w:rsidR="00FB2337" w:rsidRPr="00BB374F" w14:paraId="5D258B99" w14:textId="77777777" w:rsidTr="005919B4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14:paraId="22276A4B" w14:textId="1CF09257" w:rsidR="00FB2337" w:rsidRPr="00BB374F" w:rsidRDefault="00414718" w:rsidP="005919B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sl-SI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9E3A78" wp14:editId="15619C13">
                        <wp:extent cx="893258" cy="367360"/>
                        <wp:effectExtent l="0" t="0" r="2540" b="0"/>
                        <wp:docPr id="3" name="Slika 3" descr="EOS1 5. niv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OS1 5. nivo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192" b="139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13144" cy="375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CE0B8EC" wp14:editId="0BE8627F">
                        <wp:extent cx="2098363" cy="378440"/>
                        <wp:effectExtent l="0" t="0" r="0" b="0"/>
                        <wp:docPr id="4" name="Slika 4" descr="slovenske-zeleznice-logo - Žirovni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slovenske-zeleznice-logo - Žirovnica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0618" b="4134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21933" cy="3826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46949F2" w14:textId="77777777" w:rsidR="00FB2337" w:rsidRPr="00BB374F" w:rsidRDefault="00FB2337" w:rsidP="005919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</w:p>
        </w:tc>
      </w:tr>
    </w:tbl>
    <w:p w14:paraId="38E15F7D" w14:textId="77777777" w:rsidR="00E9482D" w:rsidRDefault="00E9482D" w:rsidP="00FB2337"/>
    <w:sectPr w:rsidR="00E9482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03D0" w14:textId="77777777" w:rsidR="00EA0E15" w:rsidRDefault="00EA0E15" w:rsidP="00FB2337">
      <w:pPr>
        <w:spacing w:after="0" w:line="240" w:lineRule="auto"/>
      </w:pPr>
      <w:r>
        <w:separator/>
      </w:r>
    </w:p>
  </w:endnote>
  <w:endnote w:type="continuationSeparator" w:id="0">
    <w:p w14:paraId="1EAA5655" w14:textId="77777777" w:rsidR="00EA0E15" w:rsidRDefault="00EA0E15" w:rsidP="00FB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3EADE" w14:textId="77777777" w:rsidR="00EA0E15" w:rsidRDefault="00EA0E15" w:rsidP="00FB2337">
      <w:pPr>
        <w:spacing w:after="0" w:line="240" w:lineRule="auto"/>
      </w:pPr>
      <w:r>
        <w:separator/>
      </w:r>
    </w:p>
  </w:footnote>
  <w:footnote w:type="continuationSeparator" w:id="0">
    <w:p w14:paraId="75FFEFFB" w14:textId="77777777" w:rsidR="00EA0E15" w:rsidRDefault="00EA0E15" w:rsidP="00FB2337">
      <w:pPr>
        <w:spacing w:after="0" w:line="240" w:lineRule="auto"/>
      </w:pPr>
      <w:r>
        <w:continuationSeparator/>
      </w:r>
    </w:p>
  </w:footnote>
  <w:footnote w:id="1">
    <w:p w14:paraId="47CC9DE0" w14:textId="44F8CA1F" w:rsidR="00FB2337" w:rsidRDefault="00FB2337">
      <w:pPr>
        <w:pStyle w:val="Sprotnaopomba-besedilo"/>
      </w:pPr>
      <w:r w:rsidRPr="00BD7484">
        <w:rPr>
          <w:rStyle w:val="Sprotnaopomba-sklic"/>
          <w:rFonts w:cstheme="minorHAnsi"/>
          <w:sz w:val="18"/>
          <w:szCs w:val="18"/>
        </w:rPr>
        <w:footnoteRef/>
      </w:r>
      <w:r w:rsidRPr="00BD7484">
        <w:rPr>
          <w:rFonts w:cstheme="minorHAnsi"/>
          <w:sz w:val="18"/>
          <w:szCs w:val="18"/>
        </w:rPr>
        <w:t xml:space="preserve"> </w:t>
      </w:r>
      <w:r w:rsidRPr="00BD7484">
        <w:rPr>
          <w:rFonts w:eastAsia="Times New Roman" w:cstheme="minorHAnsi"/>
          <w:sz w:val="18"/>
          <w:szCs w:val="18"/>
          <w:lang w:eastAsia="sl-SI"/>
        </w:rPr>
        <w:t xml:space="preserve">Pod zaposlene se upoštevajo redno zaposleni. </w:t>
      </w:r>
      <w:r w:rsidRPr="00BD7484">
        <w:rPr>
          <w:rFonts w:cstheme="minorHAnsi"/>
          <w:sz w:val="18"/>
          <w:szCs w:val="18"/>
        </w:rPr>
        <w:t>Upošteva se lahko tudi odgovornost managerke na nacionalni, regijski oz. divizijski ravni (P&amp;L odgovornost oz</w:t>
      </w:r>
      <w:r w:rsidR="00E31943">
        <w:rPr>
          <w:rFonts w:cstheme="minorHAnsi"/>
          <w:sz w:val="18"/>
          <w:szCs w:val="18"/>
        </w:rPr>
        <w:t>.</w:t>
      </w:r>
      <w:r w:rsidRPr="00BD7484">
        <w:rPr>
          <w:rFonts w:cstheme="minorHAnsi"/>
          <w:sz w:val="18"/>
          <w:szCs w:val="18"/>
        </w:rPr>
        <w:t xml:space="preserve"> divizija, pri čemer mora vodenje potekati iz Slovenije).</w:t>
      </w:r>
    </w:p>
  </w:footnote>
  <w:footnote w:id="2">
    <w:p w14:paraId="68B9913A" w14:textId="2201A3FB" w:rsidR="00FB2337" w:rsidRDefault="00FB233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D7484">
        <w:rPr>
          <w:rFonts w:cstheme="minorHAnsi"/>
          <w:sz w:val="18"/>
          <w:szCs w:val="18"/>
        </w:rPr>
        <w:t>Na razpis se lahko prijavi tudi managerka, ki je vodenje družbe prevzele pred navedenim datumom in je v času njenega vodenja družba začela poslovati pozitivno.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B57A" w14:textId="5646E41A" w:rsidR="00E31943" w:rsidRDefault="00E31943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8A994C8" wp14:editId="3D81F719">
          <wp:simplePos x="0" y="0"/>
          <wp:positionH relativeFrom="margin">
            <wp:align>right</wp:align>
          </wp:positionH>
          <wp:positionV relativeFrom="paragraph">
            <wp:posOffset>-101288</wp:posOffset>
          </wp:positionV>
          <wp:extent cx="684530" cy="332105"/>
          <wp:effectExtent l="0" t="0" r="1270" b="0"/>
          <wp:wrapTight wrapText="bothSides">
            <wp:wrapPolygon edited="0">
              <wp:start x="0" y="0"/>
              <wp:lineTo x="0" y="19824"/>
              <wp:lineTo x="21039" y="19824"/>
              <wp:lineTo x="21039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66" t="13513" r="2273" b="9010"/>
                  <a:stretch/>
                </pic:blipFill>
                <pic:spPr bwMode="auto">
                  <a:xfrm>
                    <a:off x="0" y="0"/>
                    <a:ext cx="68453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37444"/>
    <w:multiLevelType w:val="hybridMultilevel"/>
    <w:tmpl w:val="56F68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F54D8"/>
    <w:multiLevelType w:val="hybridMultilevel"/>
    <w:tmpl w:val="03E815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943605">
    <w:abstractNumId w:val="1"/>
  </w:num>
  <w:num w:numId="2" w16cid:durableId="173330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37"/>
    <w:rsid w:val="003A1919"/>
    <w:rsid w:val="00414718"/>
    <w:rsid w:val="0070378E"/>
    <w:rsid w:val="007331A6"/>
    <w:rsid w:val="00C52418"/>
    <w:rsid w:val="00E22E89"/>
    <w:rsid w:val="00E31943"/>
    <w:rsid w:val="00E9482D"/>
    <w:rsid w:val="00EA0E15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B520"/>
  <w15:chartTrackingRefBased/>
  <w15:docId w15:val="{22CCAB1B-0D59-4BA8-85BE-1CFD65C0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2337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233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B233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B2337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FB2337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FB23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B233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B2337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B233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B2337"/>
    <w:rPr>
      <w:b/>
      <w:bCs/>
      <w:sz w:val="20"/>
      <w:szCs w:val="20"/>
      <w:lang w:val="sl-SI"/>
    </w:rPr>
  </w:style>
  <w:style w:type="paragraph" w:styleId="Glava">
    <w:name w:val="header"/>
    <w:basedOn w:val="Navaden"/>
    <w:link w:val="GlavaZnak"/>
    <w:uiPriority w:val="99"/>
    <w:unhideWhenUsed/>
    <w:rsid w:val="00E31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1943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31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1943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F83561-B0A6-4643-A85B-050C2E56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Jecič</dc:creator>
  <cp:keywords/>
  <dc:description/>
  <cp:lastModifiedBy>Diana Jecič</cp:lastModifiedBy>
  <cp:revision>5</cp:revision>
  <dcterms:created xsi:type="dcterms:W3CDTF">2022-11-29T11:15:00Z</dcterms:created>
  <dcterms:modified xsi:type="dcterms:W3CDTF">2022-11-29T13:36:00Z</dcterms:modified>
</cp:coreProperties>
</file>